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5ECF" w:rsidRPr="001C2548" w:rsidRDefault="00D816FA">
      <w:pPr>
        <w:pStyle w:val="Standard"/>
        <w:jc w:val="center"/>
        <w:rPr>
          <w:rFonts w:ascii="Times New Roman" w:hAnsi="Times New Roman"/>
          <w:sz w:val="28"/>
          <w:szCs w:val="28"/>
        </w:rPr>
      </w:pPr>
      <w:r w:rsidRPr="001C2548">
        <w:rPr>
          <w:rFonts w:ascii="Times New Roman" w:hAnsi="Times New Roman"/>
          <w:sz w:val="28"/>
          <w:szCs w:val="28"/>
        </w:rPr>
        <w:t xml:space="preserve">                        </w:t>
      </w:r>
    </w:p>
    <w:p w:rsidR="001C2548" w:rsidRPr="001C2548" w:rsidRDefault="001C2548" w:rsidP="001C2548">
      <w:pPr>
        <w:autoSpaceDE w:val="0"/>
        <w:autoSpaceDN w:val="0"/>
        <w:adjustRightInd w:val="0"/>
        <w:jc w:val="center"/>
        <w:rPr>
          <w:rFonts w:ascii="Times New Roman" w:hAnsi="Times New Roman" w:cs="Times New Roman"/>
          <w:noProof/>
        </w:rPr>
      </w:pPr>
      <w:r w:rsidRPr="001C2548">
        <w:rPr>
          <w:rFonts w:ascii="Times New Roman" w:hAnsi="Times New Roman" w:cs="Times New Roman"/>
          <w:noProof/>
        </w:rPr>
        <w:pict>
          <v:shapetype id="_x0000_t202" coordsize="21600,21600" o:spt="202" path="m,l,21600r21600,l21600,xe">
            <v:stroke joinstyle="miter"/>
            <v:path gradientshapeok="t" o:connecttype="rect"/>
          </v:shapetype>
          <v:shape id="_x0000_s1053" type="#_x0000_t202" style="position:absolute;left:0;text-align:left;margin-left:347.25pt;margin-top:.45pt;width:117.4pt;height:35.8pt;z-index:251657728;mso-width-relative:margin;mso-height-relative:margin" strokecolor="white">
            <v:textbox style="mso-next-textbox:#_x0000_s1053">
              <w:txbxContent>
                <w:p w:rsidR="001C2548" w:rsidRPr="00351B23" w:rsidRDefault="001C2548" w:rsidP="001C2548"/>
              </w:txbxContent>
            </v:textbox>
          </v:shape>
        </w:pict>
      </w:r>
      <w:r w:rsidR="005616FF">
        <w:rPr>
          <w:rFonts w:ascii="Times New Roman" w:hAnsi="Times New Roman" w:cs="Times New Roman"/>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1C2548" w:rsidRPr="001C2548" w:rsidRDefault="001C2548" w:rsidP="001C2548">
      <w:pPr>
        <w:autoSpaceDE w:val="0"/>
        <w:autoSpaceDN w:val="0"/>
        <w:adjustRightInd w:val="0"/>
        <w:jc w:val="center"/>
        <w:rPr>
          <w:rFonts w:ascii="Times New Roman" w:hAnsi="Times New Roman" w:cs="Times New Roman"/>
        </w:rPr>
      </w:pPr>
    </w:p>
    <w:p w:rsidR="001C2548" w:rsidRPr="001C2548" w:rsidRDefault="001C2548" w:rsidP="001C2548">
      <w:pPr>
        <w:pStyle w:val="ConsPlusTitle"/>
        <w:jc w:val="center"/>
        <w:rPr>
          <w:sz w:val="24"/>
          <w:szCs w:val="24"/>
        </w:rPr>
      </w:pPr>
      <w:r w:rsidRPr="001C2548">
        <w:rPr>
          <w:sz w:val="24"/>
          <w:szCs w:val="24"/>
        </w:rPr>
        <w:t>АДМИНИСТРАЦИЯ ТУЖИНСКОГО МУНИЦИПАЛЬНОГО РАЙОНА</w:t>
      </w:r>
    </w:p>
    <w:p w:rsidR="001C2548" w:rsidRPr="001C2548" w:rsidRDefault="001C2548" w:rsidP="001C2548">
      <w:pPr>
        <w:pStyle w:val="ConsPlusTitle"/>
        <w:jc w:val="center"/>
        <w:rPr>
          <w:sz w:val="24"/>
          <w:szCs w:val="24"/>
        </w:rPr>
      </w:pPr>
      <w:r w:rsidRPr="001C2548">
        <w:rPr>
          <w:sz w:val="24"/>
          <w:szCs w:val="24"/>
        </w:rPr>
        <w:t>КИРОВСКОЙ ОБЛАСТИ</w:t>
      </w:r>
    </w:p>
    <w:p w:rsidR="001C2548" w:rsidRPr="001C2548" w:rsidRDefault="001C2548" w:rsidP="001C2548">
      <w:pPr>
        <w:pStyle w:val="ConsPlusTitle"/>
        <w:jc w:val="center"/>
        <w:rPr>
          <w:b/>
          <w:sz w:val="36"/>
          <w:szCs w:val="36"/>
        </w:rPr>
      </w:pPr>
    </w:p>
    <w:p w:rsidR="001C2548" w:rsidRPr="001C2548" w:rsidRDefault="001C2548" w:rsidP="001C2548">
      <w:pPr>
        <w:pStyle w:val="ConsPlusTitle"/>
        <w:jc w:val="center"/>
        <w:rPr>
          <w:sz w:val="28"/>
          <w:szCs w:val="28"/>
        </w:rPr>
      </w:pPr>
      <w:r w:rsidRPr="001C2548">
        <w:rPr>
          <w:sz w:val="28"/>
          <w:szCs w:val="28"/>
        </w:rPr>
        <w:t>ПОСТАНОВЛЕНИЕ</w:t>
      </w:r>
    </w:p>
    <w:p w:rsidR="001C2548" w:rsidRPr="001C2548" w:rsidRDefault="001C2548" w:rsidP="001C2548">
      <w:pPr>
        <w:pStyle w:val="ConsPlusTitle"/>
        <w:jc w:val="center"/>
        <w:rPr>
          <w:sz w:val="48"/>
          <w:szCs w:val="48"/>
        </w:rPr>
      </w:pPr>
    </w:p>
    <w:tbl>
      <w:tblPr>
        <w:tblW w:w="0" w:type="auto"/>
        <w:tblLook w:val="04A0"/>
      </w:tblPr>
      <w:tblGrid>
        <w:gridCol w:w="4908"/>
        <w:gridCol w:w="5232"/>
      </w:tblGrid>
      <w:tr w:rsidR="001C2548" w:rsidRPr="001C2548" w:rsidTr="00736576">
        <w:tc>
          <w:tcPr>
            <w:tcW w:w="4984" w:type="dxa"/>
          </w:tcPr>
          <w:p w:rsidR="001C2548" w:rsidRPr="001C2548" w:rsidRDefault="001C2548" w:rsidP="00736576">
            <w:pPr>
              <w:rPr>
                <w:rFonts w:ascii="Times New Roman" w:hAnsi="Times New Roman" w:cs="Times New Roman"/>
              </w:rPr>
            </w:pPr>
            <w:r>
              <w:rPr>
                <w:rFonts w:ascii="Times New Roman" w:hAnsi="Times New Roman" w:cs="Times New Roman"/>
              </w:rPr>
              <w:t>28</w:t>
            </w:r>
            <w:r w:rsidRPr="001C2548">
              <w:rPr>
                <w:rFonts w:ascii="Times New Roman" w:hAnsi="Times New Roman" w:cs="Times New Roman"/>
              </w:rPr>
              <w:t>.06.2012</w:t>
            </w:r>
          </w:p>
        </w:tc>
        <w:tc>
          <w:tcPr>
            <w:tcW w:w="5330" w:type="dxa"/>
          </w:tcPr>
          <w:p w:rsidR="001C2548" w:rsidRPr="001C2548" w:rsidRDefault="001C2548" w:rsidP="001C2548">
            <w:pPr>
              <w:rPr>
                <w:rFonts w:ascii="Times New Roman" w:hAnsi="Times New Roman" w:cs="Times New Roman"/>
              </w:rPr>
            </w:pPr>
            <w:r>
              <w:rPr>
                <w:rFonts w:ascii="Times New Roman" w:hAnsi="Times New Roman" w:cs="Times New Roman"/>
              </w:rPr>
              <w:t xml:space="preserve">                                                                    </w:t>
            </w:r>
            <w:r w:rsidRPr="001C2548">
              <w:rPr>
                <w:rFonts w:ascii="Times New Roman" w:hAnsi="Times New Roman" w:cs="Times New Roman"/>
              </w:rPr>
              <w:t>№</w:t>
            </w:r>
            <w:r>
              <w:rPr>
                <w:rFonts w:ascii="Times New Roman" w:hAnsi="Times New Roman" w:cs="Times New Roman"/>
              </w:rPr>
              <w:t xml:space="preserve">  </w:t>
            </w:r>
            <w:r w:rsidR="00762988">
              <w:rPr>
                <w:rFonts w:ascii="Times New Roman" w:hAnsi="Times New Roman" w:cs="Times New Roman"/>
              </w:rPr>
              <w:t>372</w:t>
            </w:r>
            <w:r>
              <w:rPr>
                <w:rFonts w:ascii="Times New Roman" w:hAnsi="Times New Roman" w:cs="Times New Roman"/>
              </w:rPr>
              <w:t xml:space="preserve">    </w:t>
            </w:r>
            <w:r w:rsidRPr="001C2548">
              <w:rPr>
                <w:rFonts w:ascii="Times New Roman" w:hAnsi="Times New Roman" w:cs="Times New Roman"/>
              </w:rPr>
              <w:t xml:space="preserve"> </w:t>
            </w:r>
            <w:r>
              <w:rPr>
                <w:rFonts w:ascii="Times New Roman" w:hAnsi="Times New Roman" w:cs="Times New Roman"/>
              </w:rPr>
              <w:t xml:space="preserve">   </w:t>
            </w:r>
          </w:p>
        </w:tc>
      </w:tr>
    </w:tbl>
    <w:p w:rsidR="001C2548" w:rsidRPr="001C2548" w:rsidRDefault="001C2548" w:rsidP="001C2548">
      <w:pPr>
        <w:jc w:val="center"/>
        <w:rPr>
          <w:rFonts w:ascii="Times New Roman" w:hAnsi="Times New Roman" w:cs="Times New Roman"/>
        </w:rPr>
      </w:pPr>
      <w:r w:rsidRPr="001C2548">
        <w:rPr>
          <w:rFonts w:ascii="Times New Roman" w:hAnsi="Times New Roman" w:cs="Times New Roman"/>
        </w:rPr>
        <w:t>пгт Тужа</w:t>
      </w:r>
    </w:p>
    <w:p w:rsidR="001C2548" w:rsidRPr="001C2548" w:rsidRDefault="001C2548" w:rsidP="001C2548">
      <w:pPr>
        <w:rPr>
          <w:rFonts w:ascii="Times New Roman" w:hAnsi="Times New Roman" w:cs="Times New Roman"/>
          <w:sz w:val="48"/>
          <w:szCs w:val="48"/>
        </w:rPr>
      </w:pPr>
    </w:p>
    <w:p w:rsidR="001C2548" w:rsidRDefault="001C2548" w:rsidP="001C2548">
      <w:pPr>
        <w:pStyle w:val="ConsPlusNormal"/>
        <w:jc w:val="center"/>
        <w:rPr>
          <w:b/>
          <w:bCs/>
          <w:sz w:val="24"/>
          <w:szCs w:val="24"/>
        </w:rPr>
      </w:pPr>
      <w:r w:rsidRPr="00F72BF0">
        <w:rPr>
          <w:b/>
          <w:sz w:val="24"/>
          <w:szCs w:val="24"/>
        </w:rPr>
        <w:t>Об утверждении а</w:t>
      </w:r>
      <w:r w:rsidRPr="00F72BF0">
        <w:rPr>
          <w:b/>
          <w:bCs/>
          <w:sz w:val="24"/>
          <w:szCs w:val="24"/>
        </w:rPr>
        <w:t>дминистративного регламента  предоставления</w:t>
      </w:r>
    </w:p>
    <w:p w:rsidR="002C53C3" w:rsidRPr="00D05ABF" w:rsidRDefault="001C2548" w:rsidP="002C53C3">
      <w:pPr>
        <w:pStyle w:val="Standard"/>
        <w:jc w:val="center"/>
        <w:rPr>
          <w:rFonts w:ascii="Times New Roman" w:eastAsia="Times New Roman2" w:hAnsi="Times New Roman"/>
          <w:color w:val="333333"/>
          <w:sz w:val="28"/>
          <w:szCs w:val="28"/>
        </w:rPr>
      </w:pPr>
      <w:r w:rsidRPr="00F72BF0">
        <w:rPr>
          <w:rFonts w:ascii="Times New Roman" w:hAnsi="Times New Roman"/>
          <w:b/>
          <w:bCs/>
          <w:sz w:val="24"/>
          <w:szCs w:val="24"/>
        </w:rPr>
        <w:t xml:space="preserve"> муниципальной услуги </w:t>
      </w:r>
      <w:r w:rsidR="002C53C3" w:rsidRPr="002C53C3">
        <w:rPr>
          <w:rFonts w:ascii="Times New Roman" w:eastAsia="Times New Roman2" w:hAnsi="Times New Roman"/>
          <w:b/>
          <w:color w:val="333333"/>
          <w:sz w:val="24"/>
          <w:szCs w:val="24"/>
        </w:rPr>
        <w:t xml:space="preserve">«Подготовка и выдача градостроительного плана земельного участка для строительства, реконструкции объектов капитального строительства </w:t>
      </w:r>
      <w:r w:rsidR="002C53C3">
        <w:rPr>
          <w:rFonts w:ascii="Times New Roman" w:eastAsia="Times New Roman2" w:hAnsi="Times New Roman"/>
          <w:b/>
          <w:color w:val="333333"/>
          <w:sz w:val="24"/>
          <w:szCs w:val="24"/>
        </w:rPr>
        <w:t>на территории Тужинского района</w:t>
      </w:r>
      <w:r w:rsidR="002C53C3" w:rsidRPr="002C53C3">
        <w:rPr>
          <w:rFonts w:ascii="Times New Roman" w:eastAsia="Times New Roman2" w:hAnsi="Times New Roman"/>
          <w:b/>
          <w:color w:val="333333"/>
          <w:sz w:val="24"/>
          <w:szCs w:val="24"/>
        </w:rPr>
        <w:t>»</w:t>
      </w:r>
    </w:p>
    <w:p w:rsidR="001C2548" w:rsidRPr="00B507CC" w:rsidRDefault="001C2548" w:rsidP="002C53C3">
      <w:pPr>
        <w:pStyle w:val="ConsPlusNormal"/>
        <w:jc w:val="center"/>
        <w:rPr>
          <w:b/>
          <w:szCs w:val="48"/>
        </w:rPr>
      </w:pPr>
    </w:p>
    <w:p w:rsidR="001C2548" w:rsidRPr="00F72BF0" w:rsidRDefault="001C2548" w:rsidP="001C2548">
      <w:pPr>
        <w:pStyle w:val="ae"/>
        <w:ind w:firstLine="709"/>
        <w:jc w:val="both"/>
        <w:rPr>
          <w:szCs w:val="28"/>
        </w:rPr>
      </w:pPr>
      <w:r w:rsidRPr="00F72BF0">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F72BF0">
        <w:rPr>
          <w:szCs w:val="28"/>
        </w:rPr>
        <w:t>а</w:t>
      </w:r>
      <w:r w:rsidRPr="00F72BF0">
        <w:rPr>
          <w:szCs w:val="28"/>
        </w:rPr>
        <w:t>тивных регламентах предоставления муниципальных услуг» администрация района ПОСТАНОВЛЯЕТ:</w:t>
      </w:r>
    </w:p>
    <w:p w:rsidR="001C2548" w:rsidRPr="002C53C3" w:rsidRDefault="001C2548" w:rsidP="002C53C3">
      <w:pPr>
        <w:pStyle w:val="Standard"/>
        <w:ind w:firstLine="708"/>
        <w:jc w:val="both"/>
        <w:rPr>
          <w:rFonts w:ascii="Times New Roman" w:eastAsia="Times New Roman2" w:hAnsi="Times New Roman"/>
          <w:color w:val="333333"/>
          <w:sz w:val="24"/>
          <w:szCs w:val="24"/>
        </w:rPr>
      </w:pPr>
      <w:r>
        <w:rPr>
          <w:rFonts w:ascii="Times New Roman" w:hAnsi="Times New Roman"/>
          <w:sz w:val="24"/>
          <w:szCs w:val="28"/>
        </w:rPr>
        <w:t>1. У</w:t>
      </w:r>
      <w:r w:rsidRPr="00F72BF0">
        <w:rPr>
          <w:rFonts w:ascii="Times New Roman" w:hAnsi="Times New Roman"/>
          <w:sz w:val="24"/>
          <w:szCs w:val="28"/>
        </w:rPr>
        <w:t>твердить а</w:t>
      </w:r>
      <w:r w:rsidRPr="00F72BF0">
        <w:rPr>
          <w:rFonts w:ascii="Times New Roman" w:hAnsi="Times New Roman"/>
          <w:bCs/>
          <w:sz w:val="24"/>
          <w:szCs w:val="28"/>
        </w:rPr>
        <w:t xml:space="preserve">дминистративный регламент  предоставления муниципальной услуги </w:t>
      </w:r>
      <w:r w:rsidR="002C53C3" w:rsidRPr="002C53C3">
        <w:rPr>
          <w:rFonts w:ascii="Times New Roman" w:eastAsia="Times New Roman2" w:hAnsi="Times New Roman"/>
          <w:color w:val="333333"/>
          <w:sz w:val="24"/>
          <w:szCs w:val="24"/>
        </w:rPr>
        <w:t xml:space="preserve">«Подготовка и выдача градостроительного плана земельного участка для строительства, реконструкции объектов капитального строительства </w:t>
      </w:r>
      <w:r w:rsidR="002C53C3">
        <w:rPr>
          <w:rFonts w:ascii="Times New Roman" w:eastAsia="Times New Roman2" w:hAnsi="Times New Roman"/>
          <w:color w:val="333333"/>
          <w:sz w:val="24"/>
          <w:szCs w:val="24"/>
        </w:rPr>
        <w:t>на территории Тужинского района</w:t>
      </w:r>
      <w:r w:rsidR="002C53C3" w:rsidRPr="002C53C3">
        <w:rPr>
          <w:rFonts w:ascii="Times New Roman" w:eastAsia="Times New Roman2" w:hAnsi="Times New Roman"/>
          <w:color w:val="333333"/>
          <w:sz w:val="24"/>
          <w:szCs w:val="24"/>
        </w:rPr>
        <w:t>»</w:t>
      </w:r>
      <w:r w:rsidR="002C53C3">
        <w:rPr>
          <w:rFonts w:ascii="Times New Roman" w:eastAsia="Times New Roman2" w:hAnsi="Times New Roman"/>
          <w:color w:val="333333"/>
          <w:sz w:val="24"/>
          <w:szCs w:val="24"/>
        </w:rPr>
        <w:t xml:space="preserve">. </w:t>
      </w:r>
      <w:r w:rsidR="002C53C3">
        <w:rPr>
          <w:rFonts w:ascii="Times New Roman" w:hAnsi="Times New Roman"/>
          <w:bCs/>
          <w:sz w:val="24"/>
          <w:szCs w:val="28"/>
        </w:rPr>
        <w:t>Прилагается</w:t>
      </w:r>
      <w:r>
        <w:rPr>
          <w:rFonts w:ascii="Times New Roman" w:hAnsi="Times New Roman"/>
          <w:bCs/>
          <w:sz w:val="24"/>
          <w:szCs w:val="28"/>
        </w:rPr>
        <w:t>.</w:t>
      </w:r>
    </w:p>
    <w:p w:rsidR="001C2548" w:rsidRDefault="001C2548" w:rsidP="001C2548">
      <w:pPr>
        <w:pStyle w:val="ConsPlusNormal"/>
        <w:ind w:firstLine="708"/>
        <w:jc w:val="both"/>
        <w:rPr>
          <w:bCs/>
          <w:sz w:val="24"/>
          <w:szCs w:val="28"/>
        </w:rPr>
      </w:pPr>
      <w:r>
        <w:rPr>
          <w:bCs/>
          <w:sz w:val="24"/>
          <w:szCs w:val="28"/>
        </w:rPr>
        <w:t xml:space="preserve">2. </w:t>
      </w:r>
      <w:r w:rsidRPr="00B507CC">
        <w:rPr>
          <w:sz w:val="24"/>
          <w:szCs w:val="24"/>
        </w:rPr>
        <w:t xml:space="preserve">Главному специалисту-главному архитектору отдела жизнеобеспечения администрации Тужинского муниципального района </w:t>
      </w:r>
      <w:r>
        <w:rPr>
          <w:sz w:val="24"/>
          <w:szCs w:val="24"/>
        </w:rPr>
        <w:t>(</w:t>
      </w:r>
      <w:r w:rsidRPr="00B507CC">
        <w:rPr>
          <w:sz w:val="24"/>
          <w:szCs w:val="24"/>
        </w:rPr>
        <w:t>Мирских Л.А.</w:t>
      </w:r>
      <w:r>
        <w:rPr>
          <w:sz w:val="24"/>
          <w:szCs w:val="24"/>
        </w:rPr>
        <w:t>)</w:t>
      </w:r>
      <w:r>
        <w:t xml:space="preserve"> </w:t>
      </w:r>
      <w:r>
        <w:rPr>
          <w:bCs/>
          <w:sz w:val="24"/>
          <w:szCs w:val="28"/>
        </w:rPr>
        <w:t>обеспечить контроль за соблюдением административного регламента.</w:t>
      </w:r>
    </w:p>
    <w:p w:rsidR="001C2548" w:rsidRDefault="001C2548" w:rsidP="001C2548">
      <w:pPr>
        <w:pStyle w:val="ConsPlusNormal"/>
        <w:ind w:firstLine="708"/>
        <w:jc w:val="both"/>
        <w:rPr>
          <w:bCs/>
          <w:sz w:val="24"/>
          <w:szCs w:val="28"/>
        </w:rPr>
      </w:pPr>
      <w:r>
        <w:rPr>
          <w:bCs/>
          <w:sz w:val="24"/>
          <w:szCs w:val="28"/>
        </w:rPr>
        <w:t>3. Обнародовать настоящее постановление в установленном порядке.</w:t>
      </w:r>
    </w:p>
    <w:p w:rsidR="001C2548" w:rsidRDefault="001C2548" w:rsidP="001C2548">
      <w:pPr>
        <w:pStyle w:val="ConsPlusNormal"/>
        <w:ind w:firstLine="708"/>
        <w:jc w:val="both"/>
        <w:rPr>
          <w:bCs/>
          <w:sz w:val="24"/>
          <w:szCs w:val="28"/>
        </w:rPr>
      </w:pPr>
      <w:r>
        <w:rPr>
          <w:bCs/>
          <w:sz w:val="24"/>
          <w:szCs w:val="28"/>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sidRPr="006D32B0">
        <w:rPr>
          <w:bCs/>
          <w:sz w:val="24"/>
          <w:szCs w:val="28"/>
          <w:u w:val="single"/>
        </w:rPr>
        <w:t>(</w:t>
      </w:r>
      <w:r w:rsidRPr="006D32B0">
        <w:rPr>
          <w:bCs/>
          <w:sz w:val="24"/>
          <w:szCs w:val="28"/>
          <w:u w:val="single"/>
          <w:lang w:val="en-US"/>
        </w:rPr>
        <w:t>www</w:t>
      </w:r>
      <w:r w:rsidRPr="006D32B0">
        <w:rPr>
          <w:bCs/>
          <w:sz w:val="24"/>
          <w:szCs w:val="28"/>
          <w:u w:val="single"/>
        </w:rPr>
        <w:t>.</w:t>
      </w:r>
      <w:r w:rsidRPr="006D32B0">
        <w:rPr>
          <w:bCs/>
          <w:sz w:val="24"/>
          <w:szCs w:val="28"/>
          <w:u w:val="single"/>
          <w:lang w:val="en-US"/>
        </w:rPr>
        <w:t>go</w:t>
      </w:r>
      <w:r>
        <w:rPr>
          <w:bCs/>
          <w:sz w:val="24"/>
          <w:szCs w:val="28"/>
          <w:u w:val="single"/>
          <w:lang w:val="en-US"/>
        </w:rPr>
        <w:t>s</w:t>
      </w:r>
      <w:r w:rsidRPr="006D32B0">
        <w:rPr>
          <w:bCs/>
          <w:sz w:val="24"/>
          <w:szCs w:val="28"/>
          <w:u w:val="single"/>
          <w:lang w:val="en-US"/>
        </w:rPr>
        <w:t>uslugi</w:t>
      </w:r>
      <w:r w:rsidRPr="006D32B0">
        <w:rPr>
          <w:bCs/>
          <w:sz w:val="24"/>
          <w:szCs w:val="28"/>
          <w:u w:val="single"/>
        </w:rPr>
        <w:t>.</w:t>
      </w:r>
      <w:r w:rsidRPr="006D32B0">
        <w:rPr>
          <w:bCs/>
          <w:sz w:val="24"/>
          <w:szCs w:val="28"/>
          <w:u w:val="single"/>
          <w:lang w:val="en-US"/>
        </w:rPr>
        <w:t>ru</w:t>
      </w:r>
      <w:r w:rsidRPr="006D32B0">
        <w:rPr>
          <w:bCs/>
          <w:sz w:val="24"/>
          <w:szCs w:val="28"/>
          <w:u w:val="single"/>
        </w:rPr>
        <w:t>).</w:t>
      </w:r>
      <w:r>
        <w:rPr>
          <w:bCs/>
          <w:sz w:val="24"/>
          <w:szCs w:val="28"/>
        </w:rPr>
        <w:t xml:space="preserve"> </w:t>
      </w:r>
    </w:p>
    <w:p w:rsidR="001C2548" w:rsidRDefault="001C2548" w:rsidP="001C2548">
      <w:pPr>
        <w:pStyle w:val="ConsPlusNormal"/>
        <w:ind w:firstLine="708"/>
        <w:jc w:val="both"/>
        <w:rPr>
          <w:bCs/>
          <w:sz w:val="24"/>
          <w:szCs w:val="28"/>
        </w:rPr>
      </w:pPr>
      <w:r>
        <w:rPr>
          <w:bCs/>
          <w:sz w:val="24"/>
          <w:szCs w:val="28"/>
        </w:rPr>
        <w:t>5. Настоящее постановление вступает в силу с момента обнародования.</w:t>
      </w:r>
    </w:p>
    <w:p w:rsidR="001C2548" w:rsidRDefault="001C2548" w:rsidP="001C2548">
      <w:pPr>
        <w:pStyle w:val="ConsPlusNormal"/>
        <w:ind w:firstLine="708"/>
        <w:jc w:val="both"/>
        <w:rPr>
          <w:bCs/>
          <w:sz w:val="24"/>
          <w:szCs w:val="28"/>
        </w:rPr>
      </w:pPr>
      <w:r>
        <w:rPr>
          <w:bCs/>
          <w:sz w:val="24"/>
          <w:szCs w:val="28"/>
        </w:rPr>
        <w:t>6. Контроль за выполнением настоящего постановления  оставляю за собой.</w:t>
      </w:r>
    </w:p>
    <w:p w:rsidR="001C2548" w:rsidRDefault="001C2548" w:rsidP="001C2548">
      <w:pPr>
        <w:pStyle w:val="ConsPlusNormal"/>
        <w:ind w:firstLine="708"/>
        <w:jc w:val="both"/>
        <w:rPr>
          <w:sz w:val="24"/>
          <w:szCs w:val="28"/>
        </w:rPr>
      </w:pPr>
    </w:p>
    <w:p w:rsidR="001C2548" w:rsidRDefault="001C2548" w:rsidP="001C2548">
      <w:pPr>
        <w:pStyle w:val="ConsPlusNormal"/>
        <w:ind w:firstLine="708"/>
        <w:jc w:val="both"/>
        <w:rPr>
          <w:sz w:val="24"/>
          <w:szCs w:val="28"/>
        </w:rPr>
      </w:pPr>
    </w:p>
    <w:p w:rsidR="001C2548" w:rsidRPr="00257A21" w:rsidRDefault="001C2548" w:rsidP="001C2548">
      <w:pPr>
        <w:pStyle w:val="ConsPlusNormal"/>
        <w:ind w:firstLine="708"/>
        <w:jc w:val="both"/>
        <w:rPr>
          <w:sz w:val="24"/>
          <w:szCs w:val="28"/>
        </w:rPr>
      </w:pPr>
    </w:p>
    <w:p w:rsidR="001C2548" w:rsidRPr="002C53C3" w:rsidRDefault="001C2548" w:rsidP="001C2548">
      <w:pPr>
        <w:rPr>
          <w:rFonts w:ascii="Times New Roman" w:hAnsi="Times New Roman" w:cs="Times New Roman"/>
        </w:rPr>
      </w:pPr>
      <w:r w:rsidRPr="002C53C3">
        <w:rPr>
          <w:rFonts w:ascii="Times New Roman" w:hAnsi="Times New Roman" w:cs="Times New Roman"/>
        </w:rPr>
        <w:t xml:space="preserve">И.о. главы администрации района                   </w:t>
      </w:r>
      <w:r w:rsidR="00762988">
        <w:rPr>
          <w:rFonts w:ascii="Times New Roman" w:hAnsi="Times New Roman" w:cs="Times New Roman"/>
        </w:rPr>
        <w:t xml:space="preserve">                           </w:t>
      </w:r>
      <w:r w:rsidRPr="002C53C3">
        <w:rPr>
          <w:rFonts w:ascii="Times New Roman" w:hAnsi="Times New Roman" w:cs="Times New Roman"/>
        </w:rPr>
        <w:t xml:space="preserve">          Н.А.Бушманов</w:t>
      </w:r>
    </w:p>
    <w:p w:rsidR="001C2548" w:rsidRDefault="001C2548" w:rsidP="001C2548"/>
    <w:p w:rsidR="001C2548" w:rsidRPr="00F72BF0" w:rsidRDefault="001C2548" w:rsidP="001C2548"/>
    <w:p w:rsidR="001C2548" w:rsidRDefault="001C2548" w:rsidP="001C2548">
      <w:pPr>
        <w:pStyle w:val="ConsPlusNormal"/>
        <w:tabs>
          <w:tab w:val="left" w:pos="3969"/>
        </w:tabs>
        <w:rPr>
          <w:sz w:val="24"/>
          <w:szCs w:val="24"/>
        </w:rPr>
      </w:pPr>
    </w:p>
    <w:p w:rsidR="001C2548" w:rsidRDefault="001C2548" w:rsidP="001C2548"/>
    <w:p w:rsidR="001C2548" w:rsidRDefault="001C2548" w:rsidP="001C2548">
      <w:pPr>
        <w:ind w:right="-44"/>
        <w:jc w:val="both"/>
      </w:pPr>
    </w:p>
    <w:p w:rsidR="001C2548" w:rsidRDefault="001C2548" w:rsidP="001C2548">
      <w:pPr>
        <w:ind w:right="-44"/>
        <w:jc w:val="both"/>
      </w:pPr>
    </w:p>
    <w:p w:rsidR="001C2548" w:rsidRDefault="001C2548" w:rsidP="001C2548">
      <w:pPr>
        <w:ind w:right="-44"/>
        <w:jc w:val="both"/>
      </w:pPr>
    </w:p>
    <w:p w:rsidR="001C2548" w:rsidRDefault="001C2548" w:rsidP="001C2548">
      <w:pPr>
        <w:ind w:right="-44"/>
        <w:jc w:val="both"/>
      </w:pPr>
    </w:p>
    <w:p w:rsidR="001C2548" w:rsidRDefault="001C2548" w:rsidP="001C2548">
      <w:pPr>
        <w:ind w:right="-44"/>
        <w:jc w:val="both"/>
      </w:pPr>
    </w:p>
    <w:p w:rsidR="001C2548" w:rsidRDefault="001C2548" w:rsidP="001C2548">
      <w:pPr>
        <w:ind w:right="-44"/>
        <w:jc w:val="both"/>
      </w:pPr>
    </w:p>
    <w:p w:rsidR="001C2548" w:rsidRDefault="001C2548" w:rsidP="001C2548">
      <w:pPr>
        <w:ind w:right="-44"/>
        <w:jc w:val="both"/>
      </w:pPr>
    </w:p>
    <w:p w:rsidR="001C2548" w:rsidRDefault="001C2548" w:rsidP="001C2548">
      <w:pPr>
        <w:ind w:right="-44"/>
        <w:jc w:val="both"/>
      </w:pPr>
    </w:p>
    <w:p w:rsidR="00C55ECF" w:rsidRPr="00762988" w:rsidRDefault="00762988" w:rsidP="002C53C3">
      <w:pPr>
        <w:ind w:right="-44"/>
        <w:jc w:val="both"/>
      </w:pPr>
      <w:r>
        <w:t xml:space="preserve">                       </w:t>
      </w:r>
    </w:p>
    <w:p w:rsidR="00762988" w:rsidRDefault="00762988" w:rsidP="00D155D2">
      <w:pPr>
        <w:pStyle w:val="Standard"/>
        <w:jc w:val="right"/>
        <w:rPr>
          <w:rFonts w:ascii="Times New Roman" w:hAnsi="Times New Roman"/>
          <w:sz w:val="24"/>
          <w:szCs w:val="24"/>
        </w:rPr>
      </w:pPr>
    </w:p>
    <w:p w:rsidR="00F80439" w:rsidRPr="00AE36CD" w:rsidRDefault="00F80439" w:rsidP="00D155D2">
      <w:pPr>
        <w:pStyle w:val="Standard"/>
        <w:jc w:val="right"/>
        <w:rPr>
          <w:rFonts w:ascii="Times New Roman" w:hAnsi="Times New Roman"/>
          <w:sz w:val="24"/>
          <w:szCs w:val="24"/>
        </w:rPr>
      </w:pPr>
      <w:r w:rsidRPr="00AE36CD">
        <w:rPr>
          <w:rFonts w:ascii="Times New Roman" w:hAnsi="Times New Roman"/>
          <w:sz w:val="24"/>
          <w:szCs w:val="24"/>
        </w:rPr>
        <w:t xml:space="preserve">УТВЕРЖДЕН </w:t>
      </w:r>
      <w:r w:rsidRPr="00AE36CD">
        <w:rPr>
          <w:rFonts w:ascii="Times New Roman" w:hAnsi="Times New Roman"/>
          <w:sz w:val="24"/>
          <w:szCs w:val="24"/>
        </w:rPr>
        <w:br/>
      </w:r>
      <w:r w:rsidRPr="00AE36CD">
        <w:rPr>
          <w:rFonts w:ascii="Times New Roman" w:hAnsi="Times New Roman"/>
          <w:sz w:val="24"/>
          <w:szCs w:val="24"/>
        </w:rPr>
        <w:tab/>
        <w:t xml:space="preserve">                                                                      </w:t>
      </w:r>
      <w:r w:rsidR="00D05ABF" w:rsidRPr="00AE36CD">
        <w:rPr>
          <w:rFonts w:ascii="Times New Roman" w:hAnsi="Times New Roman"/>
          <w:sz w:val="24"/>
          <w:szCs w:val="24"/>
        </w:rPr>
        <w:t xml:space="preserve"> </w:t>
      </w:r>
      <w:r w:rsidRPr="00AE36CD">
        <w:rPr>
          <w:rFonts w:ascii="Times New Roman" w:hAnsi="Times New Roman"/>
          <w:sz w:val="24"/>
          <w:szCs w:val="24"/>
        </w:rPr>
        <w:t xml:space="preserve"> </w:t>
      </w:r>
      <w:r w:rsidR="00AB7265" w:rsidRPr="00AE36CD">
        <w:rPr>
          <w:rFonts w:ascii="Times New Roman" w:hAnsi="Times New Roman"/>
          <w:sz w:val="24"/>
          <w:szCs w:val="24"/>
        </w:rPr>
        <w:t xml:space="preserve">    </w:t>
      </w:r>
      <w:r w:rsidR="00AE36CD">
        <w:rPr>
          <w:rFonts w:ascii="Times New Roman" w:hAnsi="Times New Roman"/>
          <w:sz w:val="24"/>
          <w:szCs w:val="24"/>
        </w:rPr>
        <w:t xml:space="preserve">                      </w:t>
      </w:r>
      <w:r w:rsidRPr="00AE36CD">
        <w:rPr>
          <w:rFonts w:ascii="Times New Roman" w:hAnsi="Times New Roman"/>
          <w:sz w:val="24"/>
          <w:szCs w:val="24"/>
        </w:rPr>
        <w:t>постановлением админ</w:t>
      </w:r>
      <w:r w:rsidR="00055680">
        <w:rPr>
          <w:rFonts w:ascii="Times New Roman" w:hAnsi="Times New Roman"/>
          <w:sz w:val="24"/>
          <w:szCs w:val="24"/>
        </w:rPr>
        <w:t>истрации</w:t>
      </w:r>
      <w:r w:rsidR="00055680">
        <w:rPr>
          <w:rFonts w:ascii="Times New Roman" w:hAnsi="Times New Roman"/>
          <w:sz w:val="24"/>
          <w:szCs w:val="24"/>
        </w:rPr>
        <w:tab/>
      </w:r>
      <w:r w:rsidR="00055680">
        <w:rPr>
          <w:rFonts w:ascii="Times New Roman" w:hAnsi="Times New Roman"/>
          <w:sz w:val="24"/>
          <w:szCs w:val="24"/>
        </w:rPr>
        <w:tab/>
      </w:r>
      <w:r w:rsidR="00055680">
        <w:rPr>
          <w:rFonts w:ascii="Times New Roman" w:hAnsi="Times New Roman"/>
          <w:sz w:val="24"/>
          <w:szCs w:val="24"/>
        </w:rPr>
        <w:tab/>
      </w:r>
      <w:r w:rsidR="00055680">
        <w:rPr>
          <w:rFonts w:ascii="Times New Roman" w:hAnsi="Times New Roman"/>
          <w:sz w:val="24"/>
          <w:szCs w:val="24"/>
        </w:rPr>
        <w:tab/>
      </w:r>
      <w:r w:rsidR="00055680">
        <w:rPr>
          <w:rFonts w:ascii="Times New Roman" w:hAnsi="Times New Roman"/>
          <w:sz w:val="24"/>
          <w:szCs w:val="24"/>
        </w:rPr>
        <w:tab/>
      </w:r>
      <w:r w:rsidR="00055680">
        <w:rPr>
          <w:rFonts w:ascii="Times New Roman" w:hAnsi="Times New Roman"/>
          <w:sz w:val="24"/>
          <w:szCs w:val="24"/>
        </w:rPr>
        <w:tab/>
      </w:r>
      <w:r w:rsidR="00055680">
        <w:rPr>
          <w:rFonts w:ascii="Times New Roman" w:hAnsi="Times New Roman"/>
          <w:sz w:val="24"/>
          <w:szCs w:val="24"/>
        </w:rPr>
        <w:tab/>
        <w:t xml:space="preserve"> Туж</w:t>
      </w:r>
      <w:r w:rsidR="0034117A" w:rsidRPr="00AE36CD">
        <w:rPr>
          <w:rFonts w:ascii="Times New Roman" w:hAnsi="Times New Roman"/>
          <w:sz w:val="24"/>
          <w:szCs w:val="24"/>
        </w:rPr>
        <w:t>инского</w:t>
      </w:r>
      <w:r w:rsidRPr="00AE36CD">
        <w:rPr>
          <w:rFonts w:ascii="Times New Roman" w:hAnsi="Times New Roman"/>
          <w:sz w:val="24"/>
          <w:szCs w:val="24"/>
        </w:rPr>
        <w:t xml:space="preserve"> района</w:t>
      </w:r>
    </w:p>
    <w:p w:rsidR="00F80439" w:rsidRPr="00AE36CD" w:rsidRDefault="00F80439" w:rsidP="00D155D2">
      <w:pPr>
        <w:pStyle w:val="Standard"/>
        <w:tabs>
          <w:tab w:val="right" w:leader="dot" w:pos="0"/>
        </w:tabs>
        <w:jc w:val="right"/>
        <w:rPr>
          <w:rFonts w:ascii="Times New Roman" w:eastAsia="Times New Roman2" w:hAnsi="Times New Roman"/>
          <w:color w:val="333333"/>
          <w:sz w:val="24"/>
          <w:szCs w:val="24"/>
        </w:rPr>
      </w:pPr>
      <w:r w:rsidRPr="00AE36CD">
        <w:rPr>
          <w:rFonts w:ascii="Times New Roman" w:eastAsia="Times New Roman2" w:hAnsi="Times New Roman"/>
          <w:color w:val="333333"/>
          <w:sz w:val="24"/>
          <w:szCs w:val="24"/>
        </w:rPr>
        <w:t xml:space="preserve">от </w:t>
      </w:r>
      <w:r w:rsidR="002C53C3" w:rsidRPr="00AE36CD">
        <w:rPr>
          <w:rFonts w:ascii="Times New Roman" w:eastAsia="Times New Roman2" w:hAnsi="Times New Roman"/>
          <w:color w:val="333333"/>
          <w:sz w:val="24"/>
          <w:szCs w:val="24"/>
        </w:rPr>
        <w:t>28.06.</w:t>
      </w:r>
      <w:r w:rsidRPr="00AE36CD">
        <w:rPr>
          <w:rFonts w:ascii="Times New Roman" w:eastAsia="Times New Roman2" w:hAnsi="Times New Roman"/>
          <w:color w:val="333333"/>
          <w:sz w:val="24"/>
          <w:szCs w:val="24"/>
        </w:rPr>
        <w:t>20</w:t>
      </w:r>
      <w:r w:rsidR="006A57F5" w:rsidRPr="00AE36CD">
        <w:rPr>
          <w:rFonts w:ascii="Times New Roman" w:eastAsia="Times New Roman2" w:hAnsi="Times New Roman"/>
          <w:color w:val="333333"/>
          <w:sz w:val="24"/>
          <w:szCs w:val="24"/>
        </w:rPr>
        <w:t>12</w:t>
      </w:r>
      <w:r w:rsidRPr="00AE36CD">
        <w:rPr>
          <w:rFonts w:ascii="Times New Roman" w:eastAsia="Times New Roman2" w:hAnsi="Times New Roman"/>
          <w:color w:val="333333"/>
          <w:sz w:val="24"/>
          <w:szCs w:val="24"/>
        </w:rPr>
        <w:t>г. №</w:t>
      </w:r>
      <w:r w:rsidR="00762988">
        <w:rPr>
          <w:rFonts w:ascii="Times New Roman" w:eastAsia="Times New Roman2" w:hAnsi="Times New Roman"/>
          <w:color w:val="333333"/>
          <w:sz w:val="24"/>
          <w:szCs w:val="24"/>
        </w:rPr>
        <w:t xml:space="preserve"> 372</w:t>
      </w:r>
    </w:p>
    <w:p w:rsidR="00F80439" w:rsidRPr="00AE36CD" w:rsidRDefault="00F80439" w:rsidP="00D155D2">
      <w:pPr>
        <w:pStyle w:val="Standard"/>
        <w:jc w:val="both"/>
        <w:rPr>
          <w:sz w:val="24"/>
          <w:szCs w:val="24"/>
        </w:rPr>
      </w:pPr>
    </w:p>
    <w:p w:rsidR="00F80439" w:rsidRPr="00D05ABF" w:rsidRDefault="00F80439" w:rsidP="00D155D2">
      <w:pPr>
        <w:pStyle w:val="Standard"/>
        <w:jc w:val="both"/>
        <w:rPr>
          <w:sz w:val="28"/>
          <w:szCs w:val="28"/>
        </w:rPr>
      </w:pPr>
    </w:p>
    <w:p w:rsidR="00F80439" w:rsidRPr="00AE36CD" w:rsidRDefault="00F80439" w:rsidP="00D155D2">
      <w:pPr>
        <w:pStyle w:val="Standard"/>
        <w:jc w:val="center"/>
        <w:rPr>
          <w:rFonts w:ascii="Times New Roman" w:eastAsia="Times New Roman2" w:hAnsi="Times New Roman"/>
          <w:b/>
          <w:color w:val="333333"/>
          <w:sz w:val="26"/>
          <w:szCs w:val="26"/>
        </w:rPr>
      </w:pPr>
      <w:r w:rsidRPr="00AE36CD">
        <w:rPr>
          <w:rFonts w:ascii="Times New Roman" w:eastAsia="Times New Roman2" w:hAnsi="Times New Roman"/>
          <w:b/>
          <w:color w:val="333333"/>
          <w:sz w:val="26"/>
          <w:szCs w:val="26"/>
        </w:rPr>
        <w:t>АДМИНИСТРАТИВНЫЙ РЕГЛАМЕНТ</w:t>
      </w:r>
    </w:p>
    <w:p w:rsidR="00F80439" w:rsidRPr="00AE36CD" w:rsidRDefault="00F80439" w:rsidP="00D155D2">
      <w:pPr>
        <w:pStyle w:val="Standard"/>
        <w:jc w:val="center"/>
        <w:rPr>
          <w:rFonts w:ascii="Times New Roman" w:eastAsia="Times New Roman2" w:hAnsi="Times New Roman"/>
          <w:color w:val="333333"/>
          <w:sz w:val="26"/>
          <w:szCs w:val="26"/>
        </w:rPr>
      </w:pPr>
      <w:r w:rsidRPr="00AE36CD">
        <w:rPr>
          <w:rFonts w:ascii="Times New Roman" w:eastAsia="Times New Roman2" w:hAnsi="Times New Roman"/>
          <w:color w:val="333333"/>
          <w:sz w:val="26"/>
          <w:szCs w:val="26"/>
        </w:rPr>
        <w:t>предоставления муниципальной услуги</w:t>
      </w:r>
    </w:p>
    <w:p w:rsidR="00F80439" w:rsidRPr="00AE36CD" w:rsidRDefault="0034117A" w:rsidP="00D155D2">
      <w:pPr>
        <w:pStyle w:val="Standard"/>
        <w:jc w:val="center"/>
        <w:rPr>
          <w:rFonts w:ascii="Times New Roman" w:eastAsia="Times New Roman2" w:hAnsi="Times New Roman"/>
          <w:color w:val="333333"/>
          <w:sz w:val="26"/>
          <w:szCs w:val="26"/>
        </w:rPr>
      </w:pPr>
      <w:r w:rsidRPr="00AE36CD">
        <w:rPr>
          <w:rFonts w:ascii="Times New Roman" w:eastAsia="Times New Roman2" w:hAnsi="Times New Roman"/>
          <w:color w:val="333333"/>
          <w:sz w:val="26"/>
          <w:szCs w:val="26"/>
        </w:rPr>
        <w:t>«Подготовка и выдача градостроительного плана земел</w:t>
      </w:r>
      <w:r w:rsidR="001C2548" w:rsidRPr="00AE36CD">
        <w:rPr>
          <w:rFonts w:ascii="Times New Roman" w:eastAsia="Times New Roman2" w:hAnsi="Times New Roman"/>
          <w:color w:val="333333"/>
          <w:sz w:val="26"/>
          <w:szCs w:val="26"/>
        </w:rPr>
        <w:t>ьного участка для строительства</w:t>
      </w:r>
      <w:r w:rsidR="006A57F5" w:rsidRPr="00AE36CD">
        <w:rPr>
          <w:rFonts w:ascii="Times New Roman" w:eastAsia="Times New Roman2" w:hAnsi="Times New Roman"/>
          <w:color w:val="333333"/>
          <w:sz w:val="26"/>
          <w:szCs w:val="26"/>
        </w:rPr>
        <w:t>,</w:t>
      </w:r>
      <w:r w:rsidRPr="00AE36CD">
        <w:rPr>
          <w:rFonts w:ascii="Times New Roman" w:eastAsia="Times New Roman2" w:hAnsi="Times New Roman"/>
          <w:color w:val="333333"/>
          <w:sz w:val="26"/>
          <w:szCs w:val="26"/>
        </w:rPr>
        <w:t xml:space="preserve"> реконструкции объектов капитального строительства</w:t>
      </w:r>
      <w:r w:rsidR="006A57F5" w:rsidRPr="00AE36CD">
        <w:rPr>
          <w:rFonts w:ascii="Times New Roman" w:eastAsia="Times New Roman2" w:hAnsi="Times New Roman"/>
          <w:color w:val="333333"/>
          <w:sz w:val="26"/>
          <w:szCs w:val="26"/>
        </w:rPr>
        <w:t xml:space="preserve"> </w:t>
      </w:r>
      <w:r w:rsidR="002C53C3" w:rsidRPr="00AE36CD">
        <w:rPr>
          <w:rFonts w:ascii="Times New Roman" w:eastAsia="Times New Roman2" w:hAnsi="Times New Roman"/>
          <w:color w:val="333333"/>
          <w:sz w:val="26"/>
          <w:szCs w:val="26"/>
        </w:rPr>
        <w:t>на территории Тужинского района</w:t>
      </w:r>
      <w:r w:rsidR="00F80439" w:rsidRPr="00AE36CD">
        <w:rPr>
          <w:rFonts w:ascii="Times New Roman" w:eastAsia="Times New Roman2" w:hAnsi="Times New Roman"/>
          <w:color w:val="333333"/>
          <w:sz w:val="26"/>
          <w:szCs w:val="26"/>
        </w:rPr>
        <w:t>»</w:t>
      </w:r>
    </w:p>
    <w:p w:rsidR="00F80439" w:rsidRPr="00D05ABF" w:rsidRDefault="00F80439" w:rsidP="00D155D2">
      <w:pPr>
        <w:pStyle w:val="Standard"/>
        <w:ind w:firstLine="539"/>
        <w:jc w:val="both"/>
        <w:rPr>
          <w:rFonts w:ascii="Times New Roman" w:hAnsi="Times New Roman"/>
          <w:sz w:val="28"/>
          <w:szCs w:val="28"/>
        </w:rPr>
      </w:pPr>
    </w:p>
    <w:p w:rsidR="00F80439" w:rsidRPr="00AE36CD" w:rsidRDefault="00F80439" w:rsidP="00D155D2">
      <w:pPr>
        <w:pStyle w:val="Standard"/>
        <w:jc w:val="center"/>
        <w:rPr>
          <w:rFonts w:ascii="Times New Roman" w:eastAsia="Times New Roman2" w:hAnsi="Times New Roman"/>
          <w:b/>
          <w:color w:val="333333"/>
          <w:sz w:val="26"/>
          <w:szCs w:val="26"/>
        </w:rPr>
      </w:pPr>
      <w:r w:rsidRPr="00AE36CD">
        <w:rPr>
          <w:rFonts w:ascii="Times New Roman" w:eastAsia="Times New Roman2" w:hAnsi="Times New Roman"/>
          <w:b/>
          <w:color w:val="333333"/>
          <w:sz w:val="26"/>
          <w:szCs w:val="26"/>
        </w:rPr>
        <w:t>1. Общие положения</w:t>
      </w:r>
    </w:p>
    <w:p w:rsidR="00F80439" w:rsidRPr="00AE36CD" w:rsidRDefault="00F80439" w:rsidP="007F2982">
      <w:pPr>
        <w:pStyle w:val="Standard"/>
        <w:ind w:firstLine="708"/>
        <w:jc w:val="both"/>
        <w:rPr>
          <w:rFonts w:ascii="Times New Roman" w:eastAsia="Times New Roman2" w:hAnsi="Times New Roman"/>
          <w:color w:val="333333"/>
          <w:sz w:val="24"/>
          <w:szCs w:val="24"/>
        </w:rPr>
      </w:pPr>
      <w:r w:rsidRPr="00AE36CD">
        <w:rPr>
          <w:rFonts w:ascii="Times New Roman" w:eastAsia="Times New Roman2" w:hAnsi="Times New Roman"/>
          <w:color w:val="333333"/>
          <w:sz w:val="24"/>
          <w:szCs w:val="24"/>
        </w:rPr>
        <w:t>1.1. Административный регламент предоставления муниципальной</w:t>
      </w:r>
      <w:r w:rsidR="006A57F5" w:rsidRPr="00AE36CD">
        <w:rPr>
          <w:rFonts w:ascii="Times New Roman" w:eastAsia="Times New Roman2" w:hAnsi="Times New Roman"/>
          <w:color w:val="333333"/>
          <w:sz w:val="24"/>
          <w:szCs w:val="24"/>
        </w:rPr>
        <w:t xml:space="preserve"> услуги «Подготовка и выдача градостроительного плана земельного участка для строительства,</w:t>
      </w:r>
      <w:r w:rsidR="00455305" w:rsidRPr="00AE36CD">
        <w:rPr>
          <w:rFonts w:ascii="Times New Roman" w:eastAsia="Times New Roman2" w:hAnsi="Times New Roman"/>
          <w:color w:val="333333"/>
          <w:sz w:val="24"/>
          <w:szCs w:val="24"/>
        </w:rPr>
        <w:t xml:space="preserve"> </w:t>
      </w:r>
      <w:r w:rsidR="006A57F5" w:rsidRPr="00AE36CD">
        <w:rPr>
          <w:rFonts w:ascii="Times New Roman" w:eastAsia="Times New Roman2" w:hAnsi="Times New Roman"/>
          <w:color w:val="333333"/>
          <w:sz w:val="24"/>
          <w:szCs w:val="24"/>
        </w:rPr>
        <w:t>реконструкции объектов капитального строительства</w:t>
      </w:r>
      <w:r w:rsidR="00455305" w:rsidRPr="00AE36CD">
        <w:rPr>
          <w:rFonts w:ascii="Times New Roman" w:eastAsia="Times New Roman2" w:hAnsi="Times New Roman"/>
          <w:color w:val="333333"/>
          <w:sz w:val="24"/>
          <w:szCs w:val="24"/>
        </w:rPr>
        <w:t xml:space="preserve"> на территории Тужинского района</w:t>
      </w:r>
      <w:r w:rsidRPr="00AE36CD">
        <w:rPr>
          <w:rFonts w:ascii="Times New Roman" w:eastAsia="Times New Roman2" w:hAnsi="Times New Roman"/>
          <w:color w:val="333333"/>
          <w:sz w:val="24"/>
          <w:szCs w:val="24"/>
        </w:rPr>
        <w:t>»</w:t>
      </w:r>
      <w:r w:rsidR="001C2548" w:rsidRPr="00AE36CD">
        <w:rPr>
          <w:rFonts w:ascii="Times New Roman" w:eastAsia="Times New Roman2" w:hAnsi="Times New Roman"/>
          <w:color w:val="333333"/>
          <w:sz w:val="24"/>
          <w:szCs w:val="24"/>
        </w:rPr>
        <w:t xml:space="preserve"> </w:t>
      </w:r>
      <w:r w:rsidRPr="00AE36CD">
        <w:rPr>
          <w:rFonts w:ascii="Times New Roman" w:eastAsia="Times New Roman2" w:hAnsi="Times New Roman"/>
          <w:color w:val="333333"/>
          <w:sz w:val="24"/>
          <w:szCs w:val="24"/>
        </w:rPr>
        <w:t xml:space="preserve">(далее — административный регламент) </w:t>
      </w:r>
      <w:r w:rsidRPr="00AE36CD">
        <w:rPr>
          <w:rFonts w:ascii="Times New Roman" w:eastAsia="Times New Roman2" w:hAnsi="Times New Roman"/>
          <w:sz w:val="24"/>
          <w:szCs w:val="24"/>
        </w:rPr>
        <w:t xml:space="preserve">разработан с целью </w:t>
      </w:r>
      <w:r w:rsidRPr="00AE36CD">
        <w:rPr>
          <w:rFonts w:ascii="Times New Roman" w:hAnsi="Times New Roman"/>
          <w:sz w:val="24"/>
          <w:szCs w:val="24"/>
        </w:rPr>
        <w:t xml:space="preserve">доведения необходимой и достаточной информации заявителям о получении муниципальной услуги, а также для исполнения муниципальной функции (предоставления муниципальной услуги) муниципальными служащими и иными должностными лицами, </w:t>
      </w:r>
      <w:r w:rsidRPr="00AE36CD">
        <w:rPr>
          <w:rFonts w:ascii="Times New Roman" w:eastAsia="Times New Roman2" w:hAnsi="Times New Roman"/>
          <w:color w:val="333333"/>
          <w:sz w:val="24"/>
          <w:szCs w:val="24"/>
        </w:rPr>
        <w:t>устанавливает стандарт и порядок предоставления муниципальной услуги по выдаче градостроительных планов земельных участк</w:t>
      </w:r>
      <w:r w:rsidR="00340440" w:rsidRPr="00AE36CD">
        <w:rPr>
          <w:rFonts w:ascii="Times New Roman" w:eastAsia="Times New Roman2" w:hAnsi="Times New Roman"/>
          <w:color w:val="333333"/>
          <w:sz w:val="24"/>
          <w:szCs w:val="24"/>
        </w:rPr>
        <w:t>ов</w:t>
      </w:r>
      <w:r w:rsidRPr="00AE36CD">
        <w:rPr>
          <w:rFonts w:ascii="Times New Roman" w:eastAsia="Times New Roman2" w:hAnsi="Times New Roman"/>
          <w:color w:val="333333"/>
          <w:sz w:val="24"/>
          <w:szCs w:val="24"/>
        </w:rPr>
        <w:t xml:space="preserve"> для строительства, реконструкции объектов капитального строительства.</w:t>
      </w:r>
    </w:p>
    <w:p w:rsidR="00F80439" w:rsidRPr="00AE36CD" w:rsidRDefault="00F80439" w:rsidP="007F2982">
      <w:pPr>
        <w:ind w:firstLine="708"/>
        <w:jc w:val="both"/>
        <w:rPr>
          <w:rFonts w:ascii="Times New Roman" w:eastAsia="Times New Roman2" w:hAnsi="Times New Roman" w:cs="Times New Roman"/>
          <w:lang w:val="ru-RU"/>
        </w:rPr>
      </w:pPr>
      <w:r w:rsidRPr="00AE36CD">
        <w:rPr>
          <w:rFonts w:ascii="Times New Roman" w:eastAsia="Times New Roman2" w:hAnsi="Times New Roman" w:cs="Times New Roman"/>
        </w:rPr>
        <w:t>1.</w:t>
      </w:r>
      <w:r w:rsidR="006B041B" w:rsidRPr="00AE36CD">
        <w:rPr>
          <w:rFonts w:ascii="Times New Roman" w:eastAsia="Times New Roman2" w:hAnsi="Times New Roman" w:cs="Times New Roman"/>
        </w:rPr>
        <w:t>2</w:t>
      </w:r>
      <w:r w:rsidRPr="00AE36CD">
        <w:rPr>
          <w:rFonts w:ascii="Times New Roman" w:eastAsia="Times New Roman2" w:hAnsi="Times New Roman" w:cs="Times New Roman"/>
        </w:rPr>
        <w:t xml:space="preserve">. </w:t>
      </w:r>
      <w:r w:rsidRPr="00AE36CD">
        <w:rPr>
          <w:rFonts w:ascii="Times New Roman" w:eastAsia="Times New Roman2" w:hAnsi="Times New Roman" w:cs="Times New Roman"/>
          <w:lang w:val="ru-RU"/>
        </w:rPr>
        <w:t>Заявителем для получения муниципальн</w:t>
      </w:r>
      <w:r w:rsidR="00455305" w:rsidRPr="00AE36CD">
        <w:rPr>
          <w:rFonts w:ascii="Times New Roman" w:eastAsia="Times New Roman2" w:hAnsi="Times New Roman" w:cs="Times New Roman"/>
          <w:lang w:val="ru-RU"/>
        </w:rPr>
        <w:t>ой услуги является юридическое либо физическое лицо (правообладатели земельных участков и объектов капитального строительства или их законные представители)</w:t>
      </w:r>
      <w:r w:rsidRPr="00AE36CD">
        <w:rPr>
          <w:rFonts w:ascii="Times New Roman" w:eastAsia="Times New Roman2" w:hAnsi="Times New Roman" w:cs="Times New Roman"/>
          <w:lang w:val="ru-RU"/>
        </w:rPr>
        <w:t xml:space="preserve"> имеющи</w:t>
      </w:r>
      <w:r w:rsidR="00780BFE" w:rsidRPr="00AE36CD">
        <w:rPr>
          <w:rFonts w:ascii="Times New Roman" w:eastAsia="Times New Roman2" w:hAnsi="Times New Roman" w:cs="Times New Roman"/>
        </w:rPr>
        <w:t>е</w:t>
      </w:r>
      <w:r w:rsidRPr="00AE36CD">
        <w:rPr>
          <w:rFonts w:ascii="Times New Roman" w:eastAsia="Times New Roman2" w:hAnsi="Times New Roman" w:cs="Times New Roman"/>
          <w:lang w:val="ru-RU"/>
        </w:rPr>
        <w:t xml:space="preserve"> намерение произвести строительство, реконструкцию объекта капитального строительства на земельном участке, расположенных на территории муниципальн</w:t>
      </w:r>
      <w:r w:rsidR="00340440" w:rsidRPr="00AE36CD">
        <w:rPr>
          <w:rFonts w:ascii="Times New Roman" w:eastAsia="Times New Roman2" w:hAnsi="Times New Roman" w:cs="Times New Roman"/>
          <w:lang w:val="ru-RU"/>
        </w:rPr>
        <w:t xml:space="preserve">ого образования </w:t>
      </w:r>
      <w:r w:rsidR="00340440" w:rsidRPr="00AE36CD">
        <w:rPr>
          <w:rFonts w:ascii="Times New Roman" w:eastAsia="Times New Roman2" w:hAnsi="Times New Roman" w:cs="Times New Roman"/>
        </w:rPr>
        <w:t xml:space="preserve">Тужинский </w:t>
      </w:r>
      <w:r w:rsidRPr="00AE36CD">
        <w:rPr>
          <w:rFonts w:ascii="Times New Roman" w:eastAsia="Times New Roman2" w:hAnsi="Times New Roman" w:cs="Times New Roman"/>
          <w:lang w:val="ru-RU"/>
        </w:rPr>
        <w:t>муниципальный район.</w:t>
      </w:r>
    </w:p>
    <w:p w:rsidR="00F80439" w:rsidRPr="00AE36CD" w:rsidRDefault="00AE36CD" w:rsidP="001B0B9E">
      <w:pPr>
        <w:ind w:firstLine="539"/>
        <w:jc w:val="both"/>
        <w:rPr>
          <w:rFonts w:ascii="Times New Roman" w:hAnsi="Times New Roman" w:cs="Times New Roman"/>
        </w:rPr>
      </w:pPr>
      <w:r>
        <w:rPr>
          <w:rFonts w:ascii="Times New Roman" w:hAnsi="Times New Roman" w:cs="Times New Roman"/>
        </w:rPr>
        <w:t xml:space="preserve">   </w:t>
      </w:r>
      <w:r w:rsidR="00F80439" w:rsidRPr="00AE36CD">
        <w:rPr>
          <w:rFonts w:ascii="Times New Roman" w:hAnsi="Times New Roman" w:cs="Times New Roman"/>
          <w:lang w:val="ru-RU"/>
        </w:rPr>
        <w:t>1</w:t>
      </w:r>
      <w:r w:rsidR="007F1EFB" w:rsidRPr="00AE36CD">
        <w:rPr>
          <w:rFonts w:ascii="Times New Roman" w:hAnsi="Times New Roman" w:cs="Times New Roman"/>
          <w:lang w:val="ru-RU"/>
        </w:rPr>
        <w:t>.</w:t>
      </w:r>
      <w:r w:rsidR="006B041B" w:rsidRPr="00AE36CD">
        <w:rPr>
          <w:rFonts w:ascii="Times New Roman" w:hAnsi="Times New Roman" w:cs="Times New Roman"/>
        </w:rPr>
        <w:t>3</w:t>
      </w:r>
      <w:r w:rsidR="007F1EFB" w:rsidRPr="00AE36CD">
        <w:rPr>
          <w:rFonts w:ascii="Times New Roman" w:hAnsi="Times New Roman" w:cs="Times New Roman"/>
          <w:lang w:val="ru-RU"/>
        </w:rPr>
        <w:t xml:space="preserve">. </w:t>
      </w:r>
      <w:r w:rsidR="00F80439" w:rsidRPr="00AE36CD">
        <w:rPr>
          <w:rFonts w:ascii="Times New Roman" w:hAnsi="Times New Roman" w:cs="Times New Roman"/>
          <w:lang w:val="ru-RU"/>
        </w:rPr>
        <w:t xml:space="preserve"> </w:t>
      </w:r>
      <w:r w:rsidR="007F2982" w:rsidRPr="00AE36CD">
        <w:rPr>
          <w:rFonts w:ascii="Times New Roman" w:hAnsi="Times New Roman" w:cs="Times New Roman"/>
        </w:rPr>
        <w:t xml:space="preserve">Информация о предоставляемой муниципальной услуге внесена в реестр муниципальных услуг, оказываемых на территории Тужинского района, утвержденный постановлением администрации района  от 19.01.12 № 19.                                             </w:t>
      </w:r>
    </w:p>
    <w:p w:rsidR="00F80439" w:rsidRPr="00AE36CD" w:rsidRDefault="00F80439" w:rsidP="00D155D2">
      <w:pPr>
        <w:pStyle w:val="Standard"/>
        <w:ind w:firstLine="539"/>
        <w:jc w:val="both"/>
        <w:rPr>
          <w:rFonts w:ascii="Times New Roman" w:hAnsi="Times New Roman"/>
          <w:sz w:val="24"/>
          <w:szCs w:val="24"/>
        </w:rPr>
      </w:pPr>
    </w:p>
    <w:p w:rsidR="00F80439" w:rsidRPr="00AE36CD" w:rsidRDefault="00F80439" w:rsidP="00D155D2">
      <w:pPr>
        <w:pStyle w:val="Standard"/>
        <w:ind w:firstLine="539"/>
        <w:jc w:val="center"/>
        <w:rPr>
          <w:rFonts w:ascii="Times New Roman" w:eastAsia="Times New Roman2" w:hAnsi="Times New Roman"/>
          <w:b/>
          <w:color w:val="333333"/>
          <w:sz w:val="26"/>
          <w:szCs w:val="26"/>
        </w:rPr>
      </w:pPr>
      <w:r w:rsidRPr="00AE36CD">
        <w:rPr>
          <w:rFonts w:ascii="Times New Roman" w:eastAsia="Times New Roman2" w:hAnsi="Times New Roman"/>
          <w:color w:val="333333"/>
          <w:sz w:val="26"/>
          <w:szCs w:val="26"/>
        </w:rPr>
        <w:t xml:space="preserve">2. </w:t>
      </w:r>
      <w:r w:rsidRPr="00AE36CD">
        <w:rPr>
          <w:rFonts w:ascii="Times New Roman" w:eastAsia="Times New Roman2" w:hAnsi="Times New Roman"/>
          <w:b/>
          <w:color w:val="333333"/>
          <w:sz w:val="26"/>
          <w:szCs w:val="26"/>
        </w:rPr>
        <w:t>Стандарт предоставления муниципальной услуги</w:t>
      </w:r>
    </w:p>
    <w:p w:rsidR="00F80439" w:rsidRPr="00D05ABF" w:rsidRDefault="00F80439" w:rsidP="00D155D2">
      <w:pPr>
        <w:ind w:firstLine="539"/>
        <w:jc w:val="center"/>
        <w:rPr>
          <w:sz w:val="28"/>
          <w:szCs w:val="28"/>
        </w:rPr>
      </w:pPr>
    </w:p>
    <w:p w:rsidR="00F80439" w:rsidRPr="00AE36CD" w:rsidRDefault="00AE36CD" w:rsidP="00D155D2">
      <w:pPr>
        <w:pStyle w:val="Standard"/>
        <w:ind w:firstLine="539"/>
        <w:jc w:val="both"/>
        <w:rPr>
          <w:rFonts w:ascii="Times New Roman" w:eastAsia="Times New Roman2" w:hAnsi="Times New Roman"/>
          <w:sz w:val="24"/>
          <w:szCs w:val="24"/>
        </w:rPr>
      </w:pPr>
      <w:r>
        <w:rPr>
          <w:rFonts w:ascii="Times New Roman" w:eastAsia="Times New Roman2" w:hAnsi="Times New Roman"/>
          <w:sz w:val="24"/>
          <w:szCs w:val="24"/>
        </w:rPr>
        <w:t xml:space="preserve">   </w:t>
      </w:r>
      <w:r w:rsidR="00F80439" w:rsidRPr="00AE36CD">
        <w:rPr>
          <w:rFonts w:ascii="Times New Roman" w:eastAsia="Times New Roman2" w:hAnsi="Times New Roman"/>
          <w:sz w:val="24"/>
          <w:szCs w:val="24"/>
        </w:rPr>
        <w:t>2.1. Наименование муниципальной услуги: «</w:t>
      </w:r>
      <w:r w:rsidR="0034117A" w:rsidRPr="00AE36CD">
        <w:rPr>
          <w:rFonts w:ascii="Times New Roman" w:eastAsia="Times New Roman2" w:hAnsi="Times New Roman"/>
          <w:color w:val="333333"/>
          <w:sz w:val="24"/>
          <w:szCs w:val="24"/>
        </w:rPr>
        <w:t xml:space="preserve">Подготовка и выдача </w:t>
      </w:r>
      <w:r w:rsidR="00454483" w:rsidRPr="00AE36CD">
        <w:rPr>
          <w:rFonts w:ascii="Times New Roman" w:eastAsia="Times New Roman2" w:hAnsi="Times New Roman"/>
          <w:color w:val="333333"/>
          <w:sz w:val="24"/>
          <w:szCs w:val="24"/>
        </w:rPr>
        <w:t>градостроительного плана земельного</w:t>
      </w:r>
      <w:r w:rsidR="00340440" w:rsidRPr="00AE36CD">
        <w:rPr>
          <w:rFonts w:ascii="Times New Roman" w:eastAsia="Times New Roman2" w:hAnsi="Times New Roman"/>
          <w:color w:val="333333"/>
          <w:sz w:val="24"/>
          <w:szCs w:val="24"/>
        </w:rPr>
        <w:t xml:space="preserve"> </w:t>
      </w:r>
      <w:r w:rsidR="001B0B9E" w:rsidRPr="00AE36CD">
        <w:rPr>
          <w:rFonts w:ascii="Times New Roman" w:eastAsia="Times New Roman2" w:hAnsi="Times New Roman"/>
          <w:color w:val="333333"/>
          <w:sz w:val="24"/>
          <w:szCs w:val="24"/>
        </w:rPr>
        <w:t>участка для строительства</w:t>
      </w:r>
      <w:r w:rsidR="00455305" w:rsidRPr="00AE36CD">
        <w:rPr>
          <w:rFonts w:ascii="Times New Roman" w:eastAsia="Times New Roman2" w:hAnsi="Times New Roman"/>
          <w:color w:val="333333"/>
          <w:sz w:val="24"/>
          <w:szCs w:val="24"/>
        </w:rPr>
        <w:t>,</w:t>
      </w:r>
      <w:r w:rsidR="001B0B9E" w:rsidRPr="00AE36CD">
        <w:rPr>
          <w:rFonts w:ascii="Times New Roman" w:eastAsia="Times New Roman2" w:hAnsi="Times New Roman"/>
          <w:color w:val="333333"/>
          <w:sz w:val="24"/>
          <w:szCs w:val="24"/>
        </w:rPr>
        <w:t xml:space="preserve"> </w:t>
      </w:r>
      <w:r w:rsidR="00455305" w:rsidRPr="00AE36CD">
        <w:rPr>
          <w:rFonts w:ascii="Times New Roman" w:eastAsia="Times New Roman2" w:hAnsi="Times New Roman"/>
          <w:color w:val="333333"/>
          <w:sz w:val="24"/>
          <w:szCs w:val="24"/>
        </w:rPr>
        <w:t xml:space="preserve">реконструкции объектов капитального строительства </w:t>
      </w:r>
      <w:r w:rsidR="00454483" w:rsidRPr="00AE36CD">
        <w:rPr>
          <w:rFonts w:ascii="Times New Roman" w:eastAsia="Times New Roman2" w:hAnsi="Times New Roman"/>
          <w:color w:val="333333"/>
          <w:sz w:val="24"/>
          <w:szCs w:val="24"/>
        </w:rPr>
        <w:t>на территории Тужинского района</w:t>
      </w:r>
      <w:r w:rsidR="00F80439" w:rsidRPr="00AE36CD">
        <w:rPr>
          <w:rFonts w:ascii="Times New Roman" w:eastAsia="Times New Roman2" w:hAnsi="Times New Roman"/>
          <w:color w:val="333333"/>
          <w:sz w:val="24"/>
          <w:szCs w:val="24"/>
        </w:rPr>
        <w:t xml:space="preserve">» </w:t>
      </w:r>
      <w:r w:rsidR="00F80439" w:rsidRPr="00AE36CD">
        <w:rPr>
          <w:rFonts w:ascii="Times New Roman" w:eastAsia="Times New Roman2" w:hAnsi="Times New Roman"/>
          <w:sz w:val="24"/>
          <w:szCs w:val="24"/>
        </w:rPr>
        <w:t>(далее – муниципальная услуга).</w:t>
      </w:r>
    </w:p>
    <w:p w:rsidR="00F80439" w:rsidRPr="00AE36CD" w:rsidRDefault="00AE36CD" w:rsidP="001B0B9E">
      <w:pPr>
        <w:pStyle w:val="Standard"/>
        <w:ind w:firstLine="539"/>
        <w:jc w:val="both"/>
        <w:rPr>
          <w:rFonts w:ascii="Times New Roman" w:eastAsia="Times New Roman2" w:hAnsi="Times New Roman"/>
          <w:sz w:val="24"/>
          <w:szCs w:val="24"/>
        </w:rPr>
      </w:pPr>
      <w:r>
        <w:rPr>
          <w:rFonts w:ascii="Times New Roman" w:eastAsia="Times New Roman2" w:hAnsi="Times New Roman"/>
          <w:sz w:val="24"/>
          <w:szCs w:val="24"/>
        </w:rPr>
        <w:t xml:space="preserve">   </w:t>
      </w:r>
      <w:r w:rsidR="00F80439" w:rsidRPr="00AE36CD">
        <w:rPr>
          <w:rFonts w:ascii="Times New Roman" w:eastAsia="Times New Roman2" w:hAnsi="Times New Roman"/>
          <w:sz w:val="24"/>
          <w:szCs w:val="24"/>
        </w:rPr>
        <w:t>2.2. Муниципальная услуга предоставляется отделом</w:t>
      </w:r>
      <w:r w:rsidR="00454483" w:rsidRPr="00AE36CD">
        <w:rPr>
          <w:rFonts w:ascii="Times New Roman" w:eastAsia="Times New Roman2" w:hAnsi="Times New Roman"/>
          <w:sz w:val="24"/>
          <w:szCs w:val="24"/>
        </w:rPr>
        <w:t xml:space="preserve"> жизнеобеспечения  администрации Тужинского  муниципального</w:t>
      </w:r>
      <w:r w:rsidR="00F80439" w:rsidRPr="00AE36CD">
        <w:rPr>
          <w:rFonts w:ascii="Times New Roman" w:eastAsia="Times New Roman2" w:hAnsi="Times New Roman"/>
          <w:sz w:val="24"/>
          <w:szCs w:val="24"/>
        </w:rPr>
        <w:t xml:space="preserve"> район</w:t>
      </w:r>
      <w:r w:rsidR="00454483" w:rsidRPr="00AE36CD">
        <w:rPr>
          <w:rFonts w:ascii="Times New Roman" w:eastAsia="Times New Roman2" w:hAnsi="Times New Roman"/>
          <w:sz w:val="24"/>
          <w:szCs w:val="24"/>
        </w:rPr>
        <w:t>а</w:t>
      </w:r>
      <w:r w:rsidR="00F80439" w:rsidRPr="00AE36CD">
        <w:rPr>
          <w:rFonts w:ascii="Times New Roman" w:eastAsia="Times New Roman2" w:hAnsi="Times New Roman"/>
          <w:sz w:val="24"/>
          <w:szCs w:val="24"/>
        </w:rPr>
        <w:t xml:space="preserve"> Кировской области</w:t>
      </w:r>
      <w:r w:rsidR="00F80439" w:rsidRPr="00AE36CD">
        <w:rPr>
          <w:rFonts w:ascii="Times New Roman" w:eastAsia="Times New Roman2" w:hAnsi="Times New Roman"/>
          <w:i/>
          <w:sz w:val="24"/>
          <w:szCs w:val="24"/>
        </w:rPr>
        <w:t xml:space="preserve"> </w:t>
      </w:r>
      <w:r w:rsidR="00F80439" w:rsidRPr="00AE36CD">
        <w:rPr>
          <w:rFonts w:ascii="Times New Roman" w:eastAsia="Times New Roman2" w:hAnsi="Times New Roman"/>
          <w:sz w:val="24"/>
          <w:szCs w:val="24"/>
        </w:rPr>
        <w:t xml:space="preserve"> (далее  Отдел).</w:t>
      </w:r>
    </w:p>
    <w:p w:rsidR="00F80439" w:rsidRPr="00AE36CD" w:rsidRDefault="00454483" w:rsidP="00D155D2">
      <w:pPr>
        <w:pStyle w:val="Standard"/>
        <w:jc w:val="both"/>
        <w:rPr>
          <w:rFonts w:ascii="Times New Roman" w:eastAsia="Times New Roman2" w:hAnsi="Times New Roman"/>
          <w:sz w:val="24"/>
          <w:szCs w:val="24"/>
        </w:rPr>
      </w:pPr>
      <w:r w:rsidRPr="00AE36CD">
        <w:rPr>
          <w:rFonts w:ascii="Times New Roman" w:eastAsia="Times New Roman2" w:hAnsi="Times New Roman"/>
          <w:sz w:val="24"/>
          <w:szCs w:val="24"/>
        </w:rPr>
        <w:t>Адрес: 612200</w:t>
      </w:r>
      <w:r w:rsidR="00F80439" w:rsidRPr="00AE36CD">
        <w:rPr>
          <w:rFonts w:ascii="Times New Roman" w:eastAsia="Times New Roman2" w:hAnsi="Times New Roman"/>
          <w:sz w:val="24"/>
          <w:szCs w:val="24"/>
        </w:rPr>
        <w:t xml:space="preserve"> Киро</w:t>
      </w:r>
      <w:r w:rsidRPr="00AE36CD">
        <w:rPr>
          <w:rFonts w:ascii="Times New Roman" w:eastAsia="Times New Roman2" w:hAnsi="Times New Roman"/>
          <w:sz w:val="24"/>
          <w:szCs w:val="24"/>
        </w:rPr>
        <w:t>вская область, п.Тужа, ул. Горького, 5, каб. 29</w:t>
      </w:r>
      <w:r w:rsidR="00F80439" w:rsidRPr="00AE36CD">
        <w:rPr>
          <w:rFonts w:ascii="Times New Roman" w:eastAsia="Times New Roman2" w:hAnsi="Times New Roman"/>
          <w:sz w:val="24"/>
          <w:szCs w:val="24"/>
        </w:rPr>
        <w:t>.</w:t>
      </w:r>
    </w:p>
    <w:p w:rsidR="00F80439" w:rsidRPr="00AE36CD" w:rsidRDefault="00F80439" w:rsidP="00D155D2">
      <w:pPr>
        <w:pStyle w:val="Standard"/>
        <w:jc w:val="both"/>
        <w:rPr>
          <w:rFonts w:ascii="Times New Roman" w:eastAsia="Times New Roman2" w:hAnsi="Times New Roman"/>
          <w:sz w:val="24"/>
          <w:szCs w:val="24"/>
        </w:rPr>
      </w:pPr>
      <w:r w:rsidRPr="00AE36CD">
        <w:rPr>
          <w:rFonts w:ascii="Times New Roman" w:eastAsia="Times New Roman2" w:hAnsi="Times New Roman"/>
          <w:sz w:val="24"/>
          <w:szCs w:val="24"/>
        </w:rPr>
        <w:t>График работы: пон</w:t>
      </w:r>
      <w:r w:rsidR="00454483" w:rsidRPr="00AE36CD">
        <w:rPr>
          <w:rFonts w:ascii="Times New Roman" w:eastAsia="Times New Roman2" w:hAnsi="Times New Roman"/>
          <w:sz w:val="24"/>
          <w:szCs w:val="24"/>
        </w:rPr>
        <w:t xml:space="preserve">едельник-четверг - с 8 ч. до 17 ч., </w:t>
      </w:r>
      <w:r w:rsidRPr="00AE36CD">
        <w:rPr>
          <w:rFonts w:ascii="Times New Roman" w:eastAsia="Times New Roman2" w:hAnsi="Times New Roman"/>
          <w:sz w:val="24"/>
          <w:szCs w:val="24"/>
        </w:rPr>
        <w:t xml:space="preserve"> </w:t>
      </w:r>
      <w:r w:rsidR="00454483" w:rsidRPr="00AE36CD">
        <w:rPr>
          <w:rFonts w:ascii="Times New Roman" w:eastAsia="Times New Roman2" w:hAnsi="Times New Roman"/>
          <w:sz w:val="24"/>
          <w:szCs w:val="24"/>
        </w:rPr>
        <w:t>пятница  с 8 ч до 16ч</w:t>
      </w:r>
    </w:p>
    <w:p w:rsidR="00455305" w:rsidRPr="00AE36CD" w:rsidRDefault="00455305" w:rsidP="00D155D2">
      <w:pPr>
        <w:jc w:val="both"/>
      </w:pPr>
    </w:p>
    <w:p w:rsidR="00455305" w:rsidRPr="00AE36CD" w:rsidRDefault="00455305" w:rsidP="00D155D2">
      <w:pPr>
        <w:jc w:val="both"/>
        <w:rPr>
          <w:rFonts w:ascii="Times New Roman" w:hAnsi="Times New Roman" w:cs="Times New Roman"/>
        </w:rPr>
      </w:pPr>
      <w:r w:rsidRPr="00AE36CD">
        <w:rPr>
          <w:rFonts w:ascii="Times New Roman" w:hAnsi="Times New Roman" w:cs="Times New Roman"/>
        </w:rPr>
        <w:t>Перерыв на обед с12.00 до 13.00ч</w:t>
      </w:r>
    </w:p>
    <w:p w:rsidR="00455305" w:rsidRPr="00AE36CD" w:rsidRDefault="00455305" w:rsidP="00D155D2">
      <w:pPr>
        <w:jc w:val="both"/>
        <w:rPr>
          <w:rFonts w:ascii="Times New Roman" w:hAnsi="Times New Roman" w:cs="Times New Roman"/>
        </w:rPr>
      </w:pPr>
      <w:r w:rsidRPr="00AE36CD">
        <w:rPr>
          <w:rFonts w:ascii="Times New Roman" w:hAnsi="Times New Roman" w:cs="Times New Roman"/>
        </w:rPr>
        <w:t>Суббота,</w:t>
      </w:r>
      <w:r w:rsidR="006B041B" w:rsidRPr="00AE36CD">
        <w:rPr>
          <w:rFonts w:ascii="Times New Roman" w:hAnsi="Times New Roman" w:cs="Times New Roman"/>
        </w:rPr>
        <w:t xml:space="preserve"> </w:t>
      </w:r>
      <w:r w:rsidRPr="00AE36CD">
        <w:rPr>
          <w:rFonts w:ascii="Times New Roman" w:hAnsi="Times New Roman" w:cs="Times New Roman"/>
        </w:rPr>
        <w:t>воскресенье</w:t>
      </w:r>
      <w:r w:rsidR="006B041B" w:rsidRPr="00AE36CD">
        <w:rPr>
          <w:rFonts w:ascii="Times New Roman" w:hAnsi="Times New Roman" w:cs="Times New Roman"/>
        </w:rPr>
        <w:t xml:space="preserve"> </w:t>
      </w:r>
      <w:r w:rsidRPr="00AE36CD">
        <w:rPr>
          <w:rFonts w:ascii="Times New Roman" w:hAnsi="Times New Roman" w:cs="Times New Roman"/>
        </w:rPr>
        <w:t>-</w:t>
      </w:r>
      <w:r w:rsidR="001B0B9E" w:rsidRPr="00AE36CD">
        <w:rPr>
          <w:rFonts w:ascii="Times New Roman" w:hAnsi="Times New Roman" w:cs="Times New Roman"/>
        </w:rPr>
        <w:t xml:space="preserve"> </w:t>
      </w:r>
      <w:r w:rsidRPr="00AE36CD">
        <w:rPr>
          <w:rFonts w:ascii="Times New Roman" w:hAnsi="Times New Roman" w:cs="Times New Roman"/>
        </w:rPr>
        <w:t>выходные дни</w:t>
      </w:r>
    </w:p>
    <w:p w:rsidR="00F80439" w:rsidRPr="00AE36CD" w:rsidRDefault="00454483" w:rsidP="00D155D2">
      <w:pPr>
        <w:pStyle w:val="Standard"/>
        <w:jc w:val="both"/>
        <w:rPr>
          <w:rFonts w:ascii="Times New Roman" w:eastAsia="Times New Roman2" w:hAnsi="Times New Roman"/>
          <w:sz w:val="24"/>
          <w:szCs w:val="24"/>
        </w:rPr>
      </w:pPr>
      <w:r w:rsidRPr="00AE36CD">
        <w:rPr>
          <w:rFonts w:ascii="Times New Roman" w:eastAsia="Times New Roman2" w:hAnsi="Times New Roman"/>
          <w:sz w:val="24"/>
          <w:szCs w:val="24"/>
        </w:rPr>
        <w:t>Телефон: (83340) 2-17-62</w:t>
      </w:r>
    </w:p>
    <w:p w:rsidR="00F80439" w:rsidRPr="00AE36CD" w:rsidRDefault="00F80439" w:rsidP="00D155D2">
      <w:pPr>
        <w:pStyle w:val="Standard"/>
        <w:jc w:val="both"/>
        <w:rPr>
          <w:rFonts w:ascii="Times New Roman" w:eastAsia="Times New Roman2" w:hAnsi="Times New Roman"/>
          <w:sz w:val="24"/>
          <w:szCs w:val="24"/>
        </w:rPr>
      </w:pPr>
      <w:r w:rsidRPr="00AE36CD">
        <w:rPr>
          <w:rFonts w:ascii="Times New Roman" w:eastAsia="Times New Roman2" w:hAnsi="Times New Roman"/>
          <w:sz w:val="24"/>
          <w:szCs w:val="24"/>
        </w:rPr>
        <w:t xml:space="preserve">Электронная почта: </w:t>
      </w:r>
      <w:r w:rsidR="00454483" w:rsidRPr="00AE36CD">
        <w:rPr>
          <w:rFonts w:ascii="Times New Roman" w:hAnsi="Times New Roman"/>
          <w:sz w:val="24"/>
          <w:szCs w:val="24"/>
          <w:lang w:val="en-US"/>
        </w:rPr>
        <w:t>AdminTuzha</w:t>
      </w:r>
      <w:r w:rsidR="00454483" w:rsidRPr="00AE36CD">
        <w:rPr>
          <w:rFonts w:ascii="Times New Roman" w:hAnsi="Times New Roman"/>
          <w:sz w:val="24"/>
          <w:szCs w:val="24"/>
          <w:lang/>
        </w:rPr>
        <w:t>@</w:t>
      </w:r>
      <w:r w:rsidR="00454483" w:rsidRPr="00AE36CD">
        <w:rPr>
          <w:rFonts w:ascii="Times New Roman" w:hAnsi="Times New Roman"/>
          <w:sz w:val="24"/>
          <w:szCs w:val="24"/>
          <w:lang w:val="en-US"/>
        </w:rPr>
        <w:t>mail</w:t>
      </w:r>
      <w:r w:rsidR="00454483" w:rsidRPr="00AE36CD">
        <w:rPr>
          <w:rFonts w:ascii="Times New Roman" w:hAnsi="Times New Roman"/>
          <w:sz w:val="24"/>
          <w:szCs w:val="24"/>
          <w:lang/>
        </w:rPr>
        <w:t>.</w:t>
      </w:r>
      <w:r w:rsidR="00454483" w:rsidRPr="00AE36CD">
        <w:rPr>
          <w:rFonts w:ascii="Times New Roman" w:hAnsi="Times New Roman"/>
          <w:sz w:val="24"/>
          <w:szCs w:val="24"/>
          <w:lang w:val="en-US"/>
        </w:rPr>
        <w:t>ru</w:t>
      </w:r>
    </w:p>
    <w:p w:rsidR="00F80439" w:rsidRPr="00AE36CD" w:rsidRDefault="00F80439" w:rsidP="00D155D2">
      <w:pPr>
        <w:pStyle w:val="Standard"/>
        <w:jc w:val="both"/>
        <w:rPr>
          <w:rFonts w:ascii="Times New Roman" w:eastAsia="Times New Roman2" w:hAnsi="Times New Roman"/>
          <w:sz w:val="24"/>
          <w:szCs w:val="24"/>
          <w:u w:val="single"/>
        </w:rPr>
      </w:pPr>
      <w:r w:rsidRPr="00AE36CD">
        <w:rPr>
          <w:rFonts w:ascii="Times New Roman" w:eastAsia="Times New Roman2" w:hAnsi="Times New Roman"/>
          <w:sz w:val="24"/>
          <w:szCs w:val="24"/>
        </w:rPr>
        <w:t>Сай</w:t>
      </w:r>
      <w:r w:rsidR="00454483" w:rsidRPr="00AE36CD">
        <w:rPr>
          <w:rFonts w:ascii="Times New Roman" w:eastAsia="Times New Roman2" w:hAnsi="Times New Roman"/>
          <w:sz w:val="24"/>
          <w:szCs w:val="24"/>
        </w:rPr>
        <w:t xml:space="preserve">т администрации </w:t>
      </w:r>
      <w:r w:rsidR="00454483" w:rsidRPr="00AE36CD">
        <w:rPr>
          <w:rFonts w:ascii="Times New Roman" w:eastAsia="Times New Roman2" w:hAnsi="Times New Roman"/>
          <w:sz w:val="24"/>
          <w:szCs w:val="24"/>
          <w:lang w:val="en-US"/>
        </w:rPr>
        <w:t>T</w:t>
      </w:r>
      <w:r w:rsidR="00454483" w:rsidRPr="00AE36CD">
        <w:rPr>
          <w:rFonts w:ascii="Times New Roman" w:eastAsia="Times New Roman2" w:hAnsi="Times New Roman"/>
          <w:sz w:val="24"/>
          <w:szCs w:val="24"/>
        </w:rPr>
        <w:t>ужинского</w:t>
      </w:r>
      <w:r w:rsidRPr="00AE36CD">
        <w:rPr>
          <w:rFonts w:ascii="Times New Roman" w:eastAsia="Times New Roman2" w:hAnsi="Times New Roman"/>
          <w:sz w:val="24"/>
          <w:szCs w:val="24"/>
        </w:rPr>
        <w:t xml:space="preserve"> района: </w:t>
      </w:r>
      <w:r w:rsidR="00454483" w:rsidRPr="00AE36CD">
        <w:rPr>
          <w:rFonts w:ascii="Times New Roman" w:eastAsia="Times New Roman2" w:hAnsi="Times New Roman"/>
          <w:sz w:val="24"/>
          <w:szCs w:val="24"/>
          <w:lang w:val="en-US"/>
        </w:rPr>
        <w:t>municipal</w:t>
      </w:r>
      <w:r w:rsidR="00454483" w:rsidRPr="00AE36CD">
        <w:rPr>
          <w:rFonts w:ascii="Times New Roman" w:eastAsia="Times New Roman2" w:hAnsi="Times New Roman"/>
          <w:sz w:val="24"/>
          <w:szCs w:val="24"/>
        </w:rPr>
        <w:t>.</w:t>
      </w:r>
      <w:r w:rsidR="00454483" w:rsidRPr="00AE36CD">
        <w:rPr>
          <w:rFonts w:ascii="Times New Roman" w:eastAsia="Times New Roman2" w:hAnsi="Times New Roman"/>
          <w:sz w:val="24"/>
          <w:szCs w:val="24"/>
          <w:lang w:val="en-US"/>
        </w:rPr>
        <w:t>ako</w:t>
      </w:r>
      <w:r w:rsidR="00454483" w:rsidRPr="00AE36CD">
        <w:rPr>
          <w:rFonts w:ascii="Times New Roman" w:eastAsia="Times New Roman2" w:hAnsi="Times New Roman"/>
          <w:sz w:val="24"/>
          <w:szCs w:val="24"/>
        </w:rPr>
        <w:t>.</w:t>
      </w:r>
      <w:r w:rsidR="00454483" w:rsidRPr="00AE36CD">
        <w:rPr>
          <w:rFonts w:ascii="Times New Roman" w:eastAsia="Times New Roman2" w:hAnsi="Times New Roman"/>
          <w:sz w:val="24"/>
          <w:szCs w:val="24"/>
          <w:lang w:val="en-US"/>
        </w:rPr>
        <w:t>kirow</w:t>
      </w:r>
      <w:r w:rsidR="00454483" w:rsidRPr="00AE36CD">
        <w:rPr>
          <w:rFonts w:ascii="Times New Roman" w:eastAsia="Times New Roman2" w:hAnsi="Times New Roman"/>
          <w:sz w:val="24"/>
          <w:szCs w:val="24"/>
        </w:rPr>
        <w:t>.</w:t>
      </w:r>
      <w:r w:rsidR="00454483" w:rsidRPr="00AE36CD">
        <w:rPr>
          <w:rFonts w:ascii="Times New Roman" w:eastAsia="Times New Roman2" w:hAnsi="Times New Roman"/>
          <w:sz w:val="24"/>
          <w:szCs w:val="24"/>
          <w:lang w:val="en-US"/>
        </w:rPr>
        <w:t>ru</w:t>
      </w:r>
      <w:r w:rsidR="00454483" w:rsidRPr="00AE36CD">
        <w:rPr>
          <w:rFonts w:ascii="Times New Roman" w:eastAsia="Times New Roman2" w:hAnsi="Times New Roman"/>
          <w:sz w:val="24"/>
          <w:szCs w:val="24"/>
        </w:rPr>
        <w:t xml:space="preserve"> /</w:t>
      </w:r>
      <w:r w:rsidR="00454483" w:rsidRPr="00AE36CD">
        <w:rPr>
          <w:rFonts w:ascii="Times New Roman" w:eastAsia="Times New Roman2" w:hAnsi="Times New Roman"/>
          <w:sz w:val="24"/>
          <w:szCs w:val="24"/>
          <w:lang w:val="en-US"/>
        </w:rPr>
        <w:t>tuzha</w:t>
      </w:r>
      <w:r w:rsidR="00454483" w:rsidRPr="00AE36CD">
        <w:rPr>
          <w:rFonts w:ascii="Times New Roman" w:eastAsia="Times New Roman2" w:hAnsi="Times New Roman"/>
          <w:sz w:val="24"/>
          <w:szCs w:val="24"/>
        </w:rPr>
        <w:t>/</w:t>
      </w:r>
    </w:p>
    <w:p w:rsidR="00F80439" w:rsidRPr="00AE36CD" w:rsidRDefault="00F80439" w:rsidP="001B0B9E">
      <w:pPr>
        <w:pStyle w:val="Standard"/>
        <w:ind w:firstLine="708"/>
        <w:jc w:val="both"/>
        <w:rPr>
          <w:rFonts w:ascii="Times New Roman" w:eastAsia="Times New Roman2" w:hAnsi="Times New Roman"/>
          <w:spacing w:val="-3"/>
          <w:sz w:val="24"/>
          <w:szCs w:val="24"/>
        </w:rPr>
      </w:pPr>
      <w:r w:rsidRPr="00AE36CD">
        <w:rPr>
          <w:rFonts w:ascii="Times New Roman" w:eastAsia="Times New Roman2" w:hAnsi="Times New Roman"/>
          <w:sz w:val="24"/>
          <w:szCs w:val="24"/>
        </w:rPr>
        <w:t xml:space="preserve">2.3. </w:t>
      </w:r>
      <w:r w:rsidRPr="00AE36CD">
        <w:rPr>
          <w:rFonts w:ascii="Times New Roman" w:eastAsia="Times New Roman2" w:hAnsi="Times New Roman"/>
          <w:spacing w:val="-3"/>
          <w:sz w:val="24"/>
          <w:szCs w:val="24"/>
        </w:rPr>
        <w:t xml:space="preserve">Предоставление муниципальной услуги осуществляется в соответствии </w:t>
      </w:r>
      <w:r w:rsidR="006B041B" w:rsidRPr="00AE36CD">
        <w:rPr>
          <w:rFonts w:ascii="Times New Roman" w:eastAsia="Times New Roman2" w:hAnsi="Times New Roman"/>
          <w:spacing w:val="-3"/>
          <w:sz w:val="24"/>
          <w:szCs w:val="24"/>
        </w:rPr>
        <w:t xml:space="preserve">   </w:t>
      </w:r>
      <w:r w:rsidRPr="00AE36CD">
        <w:rPr>
          <w:rFonts w:ascii="Times New Roman" w:eastAsia="Times New Roman2" w:hAnsi="Times New Roman"/>
          <w:spacing w:val="-3"/>
          <w:sz w:val="24"/>
          <w:szCs w:val="24"/>
        </w:rPr>
        <w:t>с:</w:t>
      </w:r>
    </w:p>
    <w:p w:rsidR="00F80439" w:rsidRPr="00AE36CD" w:rsidRDefault="00F80439" w:rsidP="00D155D2">
      <w:pPr>
        <w:pStyle w:val="Standard"/>
        <w:jc w:val="both"/>
        <w:rPr>
          <w:rFonts w:ascii="Times New Roman" w:eastAsia="Times New Roman2" w:hAnsi="Times New Roman"/>
          <w:sz w:val="24"/>
          <w:szCs w:val="24"/>
        </w:rPr>
      </w:pPr>
      <w:r w:rsidRPr="00AE36CD">
        <w:rPr>
          <w:rFonts w:ascii="Times New Roman" w:eastAsia="Times New Roman2" w:hAnsi="Times New Roman"/>
          <w:color w:val="333333"/>
          <w:sz w:val="24"/>
          <w:szCs w:val="24"/>
        </w:rPr>
        <w:t>- К</w:t>
      </w:r>
      <w:r w:rsidRPr="00AE36CD">
        <w:rPr>
          <w:rFonts w:ascii="Times New Roman" w:eastAsia="Times New Roman2" w:hAnsi="Times New Roman"/>
          <w:sz w:val="24"/>
          <w:szCs w:val="24"/>
        </w:rPr>
        <w:t>онституцией Российской Федерации;</w:t>
      </w:r>
    </w:p>
    <w:p w:rsidR="00F80439" w:rsidRPr="00AE36CD" w:rsidRDefault="00F80439" w:rsidP="00D155D2">
      <w:pPr>
        <w:pStyle w:val="Standard"/>
        <w:jc w:val="both"/>
        <w:rPr>
          <w:rFonts w:ascii="Times New Roman" w:eastAsia="Times New Roman2" w:hAnsi="Times New Roman"/>
          <w:sz w:val="24"/>
          <w:szCs w:val="24"/>
        </w:rPr>
      </w:pPr>
      <w:r w:rsidRPr="00AE36CD">
        <w:rPr>
          <w:rFonts w:ascii="Times New Roman" w:eastAsia="Times New Roman2" w:hAnsi="Times New Roman"/>
          <w:sz w:val="24"/>
          <w:szCs w:val="24"/>
        </w:rPr>
        <w:t>- Градостроительным Кодексом Российской Федерации, п. 17 ст. 46;</w:t>
      </w:r>
    </w:p>
    <w:p w:rsidR="00F80439" w:rsidRPr="00AE36CD" w:rsidRDefault="00F80439" w:rsidP="00D155D2">
      <w:pPr>
        <w:pStyle w:val="Standard"/>
        <w:jc w:val="both"/>
        <w:rPr>
          <w:rFonts w:ascii="Times New Roman" w:eastAsia="Times New Roman2" w:hAnsi="Times New Roman"/>
          <w:sz w:val="24"/>
          <w:szCs w:val="24"/>
        </w:rPr>
      </w:pPr>
      <w:r w:rsidRPr="00AE36CD">
        <w:rPr>
          <w:rFonts w:ascii="Times New Roman" w:eastAsia="Times New Roman2" w:hAnsi="Times New Roman"/>
          <w:sz w:val="24"/>
          <w:szCs w:val="24"/>
        </w:rPr>
        <w:t>- Приказом Министерства регионального развития Российской Федерации от 1</w:t>
      </w:r>
      <w:r w:rsidR="006B041B" w:rsidRPr="00AE36CD">
        <w:rPr>
          <w:rFonts w:ascii="Times New Roman" w:eastAsia="Times New Roman2" w:hAnsi="Times New Roman"/>
          <w:sz w:val="24"/>
          <w:szCs w:val="24"/>
        </w:rPr>
        <w:t>0.05</w:t>
      </w:r>
      <w:r w:rsidRPr="00AE36CD">
        <w:rPr>
          <w:rFonts w:ascii="Times New Roman" w:eastAsia="Times New Roman2" w:hAnsi="Times New Roman"/>
          <w:sz w:val="24"/>
          <w:szCs w:val="24"/>
        </w:rPr>
        <w:t>.20</w:t>
      </w:r>
      <w:r w:rsidR="006B041B" w:rsidRPr="00AE36CD">
        <w:rPr>
          <w:rFonts w:ascii="Times New Roman" w:eastAsia="Times New Roman2" w:hAnsi="Times New Roman"/>
          <w:sz w:val="24"/>
          <w:szCs w:val="24"/>
        </w:rPr>
        <w:t>11</w:t>
      </w:r>
      <w:r w:rsidRPr="00AE36CD">
        <w:rPr>
          <w:rFonts w:ascii="Times New Roman" w:eastAsia="Times New Roman2" w:hAnsi="Times New Roman"/>
          <w:sz w:val="24"/>
          <w:szCs w:val="24"/>
        </w:rPr>
        <w:t xml:space="preserve"> № 93 «</w:t>
      </w:r>
      <w:r w:rsidR="006B041B" w:rsidRPr="00AE36CD">
        <w:rPr>
          <w:rFonts w:ascii="Times New Roman" w:eastAsia="Times New Roman2" w:hAnsi="Times New Roman"/>
          <w:sz w:val="24"/>
          <w:szCs w:val="24"/>
        </w:rPr>
        <w:t>Об утверждении  формы град</w:t>
      </w:r>
      <w:r w:rsidR="008A13AC" w:rsidRPr="00AE36CD">
        <w:rPr>
          <w:rFonts w:ascii="Times New Roman" w:eastAsia="Times New Roman2" w:hAnsi="Times New Roman"/>
          <w:sz w:val="24"/>
          <w:szCs w:val="24"/>
        </w:rPr>
        <w:t xml:space="preserve">остроительного </w:t>
      </w:r>
      <w:r w:rsidR="006B041B" w:rsidRPr="00AE36CD">
        <w:rPr>
          <w:rFonts w:ascii="Times New Roman" w:eastAsia="Times New Roman2" w:hAnsi="Times New Roman"/>
          <w:sz w:val="24"/>
          <w:szCs w:val="24"/>
        </w:rPr>
        <w:t>плана земельного участка</w:t>
      </w:r>
      <w:r w:rsidRPr="00AE36CD">
        <w:rPr>
          <w:rFonts w:ascii="Times New Roman" w:eastAsia="Times New Roman2" w:hAnsi="Times New Roman"/>
          <w:sz w:val="24"/>
          <w:szCs w:val="24"/>
        </w:rPr>
        <w:t>»;</w:t>
      </w:r>
    </w:p>
    <w:p w:rsidR="00F80439" w:rsidRPr="00AE36CD" w:rsidRDefault="00F80439" w:rsidP="00D155D2">
      <w:pPr>
        <w:pStyle w:val="Standard"/>
        <w:jc w:val="both"/>
        <w:rPr>
          <w:rFonts w:ascii="Times New Roman" w:eastAsia="Times New Roman2" w:hAnsi="Times New Roman"/>
          <w:sz w:val="24"/>
          <w:szCs w:val="24"/>
        </w:rPr>
      </w:pPr>
      <w:r w:rsidRPr="00AE36CD">
        <w:rPr>
          <w:rFonts w:ascii="Times New Roman" w:eastAsia="Times New Roman2" w:hAnsi="Times New Roman"/>
          <w:sz w:val="24"/>
          <w:szCs w:val="24"/>
        </w:rPr>
        <w:t>- Уставом муниципальн</w:t>
      </w:r>
      <w:r w:rsidR="00454483" w:rsidRPr="00AE36CD">
        <w:rPr>
          <w:rFonts w:ascii="Times New Roman" w:eastAsia="Times New Roman2" w:hAnsi="Times New Roman"/>
          <w:sz w:val="24"/>
          <w:szCs w:val="24"/>
        </w:rPr>
        <w:t xml:space="preserve">ого образования  Тужинский </w:t>
      </w:r>
      <w:r w:rsidRPr="00AE36CD">
        <w:rPr>
          <w:rFonts w:ascii="Times New Roman" w:eastAsia="Times New Roman2" w:hAnsi="Times New Roman"/>
          <w:sz w:val="24"/>
          <w:szCs w:val="24"/>
        </w:rPr>
        <w:t>муниципальный район;</w:t>
      </w:r>
    </w:p>
    <w:p w:rsidR="006B041B" w:rsidRPr="00AE36CD" w:rsidRDefault="006B041B" w:rsidP="00D155D2">
      <w:pPr>
        <w:jc w:val="both"/>
        <w:rPr>
          <w:rFonts w:ascii="Times New Roman" w:hAnsi="Times New Roman" w:cs="Times New Roman"/>
        </w:rPr>
      </w:pPr>
      <w:r w:rsidRPr="00AE36CD">
        <w:rPr>
          <w:rFonts w:ascii="Times New Roman" w:hAnsi="Times New Roman" w:cs="Times New Roman"/>
        </w:rPr>
        <w:lastRenderedPageBreak/>
        <w:t>-Постановлением администрации Тужинского муниципального района от 29.09.</w:t>
      </w:r>
      <w:r w:rsidR="00AB7265" w:rsidRPr="00AE36CD">
        <w:rPr>
          <w:rFonts w:ascii="Times New Roman" w:hAnsi="Times New Roman" w:cs="Times New Roman"/>
        </w:rPr>
        <w:t>2010 №519 «О порядке подготовки</w:t>
      </w:r>
      <w:r w:rsidRPr="00AE36CD">
        <w:rPr>
          <w:rFonts w:ascii="Times New Roman" w:hAnsi="Times New Roman" w:cs="Times New Roman"/>
        </w:rPr>
        <w:t>,</w:t>
      </w:r>
      <w:r w:rsidR="00AB7265" w:rsidRPr="00AE36CD">
        <w:rPr>
          <w:rFonts w:ascii="Times New Roman" w:hAnsi="Times New Roman" w:cs="Times New Roman"/>
        </w:rPr>
        <w:t xml:space="preserve"> </w:t>
      </w:r>
      <w:r w:rsidRPr="00AE36CD">
        <w:rPr>
          <w:rFonts w:ascii="Times New Roman" w:hAnsi="Times New Roman" w:cs="Times New Roman"/>
        </w:rPr>
        <w:t>утверждения и предоставления градостроительных планов земельных участков на территории муниципального образования Тужинский район»</w:t>
      </w:r>
    </w:p>
    <w:p w:rsidR="00F80439" w:rsidRPr="00AE36CD" w:rsidRDefault="00F80439" w:rsidP="00D155D2">
      <w:pPr>
        <w:pStyle w:val="Standard"/>
        <w:jc w:val="both"/>
        <w:rPr>
          <w:rFonts w:ascii="Times New Roman" w:eastAsia="Times New Roman2" w:hAnsi="Times New Roman"/>
          <w:sz w:val="24"/>
          <w:szCs w:val="24"/>
        </w:rPr>
      </w:pPr>
      <w:r w:rsidRPr="00AE36CD">
        <w:rPr>
          <w:rFonts w:ascii="Times New Roman" w:eastAsia="Times New Roman2" w:hAnsi="Times New Roman"/>
          <w:sz w:val="24"/>
          <w:szCs w:val="24"/>
        </w:rPr>
        <w:t>- настоящим административным регламентом.</w:t>
      </w:r>
    </w:p>
    <w:p w:rsidR="00F80439" w:rsidRPr="00AE36CD" w:rsidRDefault="00F80439" w:rsidP="001B0B9E">
      <w:pPr>
        <w:pStyle w:val="Standard"/>
        <w:ind w:firstLine="708"/>
        <w:jc w:val="both"/>
        <w:rPr>
          <w:rFonts w:ascii="Times New Roman" w:eastAsia="Times New Roman2" w:hAnsi="Times New Roman"/>
          <w:sz w:val="24"/>
          <w:szCs w:val="24"/>
        </w:rPr>
      </w:pPr>
      <w:r w:rsidRPr="00AE36CD">
        <w:rPr>
          <w:rFonts w:ascii="Times New Roman" w:eastAsia="Times New Roman2" w:hAnsi="Times New Roman"/>
          <w:sz w:val="24"/>
          <w:szCs w:val="24"/>
        </w:rPr>
        <w:t>2.4. Результатом предоставления муниципальной услуги является:</w:t>
      </w:r>
    </w:p>
    <w:p w:rsidR="00F80439" w:rsidRPr="00AE36CD" w:rsidRDefault="00F80439" w:rsidP="00D155D2">
      <w:pPr>
        <w:pStyle w:val="Standard"/>
        <w:jc w:val="both"/>
        <w:rPr>
          <w:rFonts w:ascii="Times New Roman" w:eastAsia="Times New Roman2" w:hAnsi="Times New Roman"/>
          <w:sz w:val="24"/>
          <w:szCs w:val="24"/>
        </w:rPr>
      </w:pPr>
      <w:r w:rsidRPr="00AE36CD">
        <w:rPr>
          <w:rFonts w:ascii="Times New Roman" w:eastAsia="Times New Roman2" w:hAnsi="Times New Roman"/>
          <w:sz w:val="24"/>
          <w:szCs w:val="24"/>
        </w:rPr>
        <w:t>- выдача градостроительного плана земельного участка для строительства, реконструкции объектов капитального строительства;</w:t>
      </w:r>
    </w:p>
    <w:p w:rsidR="00F80439" w:rsidRPr="00AE36CD" w:rsidRDefault="00F80439" w:rsidP="00D155D2">
      <w:pPr>
        <w:pStyle w:val="Standard"/>
        <w:jc w:val="both"/>
        <w:rPr>
          <w:rFonts w:ascii="Times New Roman" w:eastAsia="Times New Roman2" w:hAnsi="Times New Roman"/>
          <w:sz w:val="24"/>
          <w:szCs w:val="24"/>
        </w:rPr>
      </w:pPr>
      <w:r w:rsidRPr="00AE36CD">
        <w:rPr>
          <w:rFonts w:ascii="Times New Roman" w:eastAsia="Times New Roman2" w:hAnsi="Times New Roman"/>
          <w:sz w:val="24"/>
          <w:szCs w:val="24"/>
        </w:rPr>
        <w:t>- отказ в выдаче градостроительного плана земельного участка для строительства, реконструкции объектов капитального строительства.</w:t>
      </w:r>
    </w:p>
    <w:p w:rsidR="00F80439" w:rsidRPr="00AE36CD" w:rsidRDefault="00F80439" w:rsidP="001B0B9E">
      <w:pPr>
        <w:pStyle w:val="Standard"/>
        <w:ind w:firstLine="708"/>
        <w:jc w:val="both"/>
        <w:rPr>
          <w:rFonts w:ascii="Times New Roman" w:eastAsia="Times New Roman2" w:hAnsi="Times New Roman"/>
          <w:sz w:val="24"/>
          <w:szCs w:val="24"/>
        </w:rPr>
      </w:pPr>
      <w:r w:rsidRPr="00AE36CD">
        <w:rPr>
          <w:rFonts w:ascii="Times New Roman" w:eastAsia="Times New Roman2" w:hAnsi="Times New Roman"/>
          <w:sz w:val="24"/>
          <w:szCs w:val="24"/>
        </w:rPr>
        <w:t>2.5. Перечень документов, необходимых для предоставления муниципальной услуги.</w:t>
      </w:r>
    </w:p>
    <w:p w:rsidR="00F80439" w:rsidRPr="00AE36CD" w:rsidRDefault="00F80439" w:rsidP="001B0B9E">
      <w:pPr>
        <w:pStyle w:val="Standard"/>
        <w:ind w:firstLine="540"/>
        <w:jc w:val="both"/>
        <w:rPr>
          <w:rFonts w:ascii="Times New Roman" w:eastAsia="Times New Roman2" w:hAnsi="Times New Roman"/>
          <w:color w:val="333333"/>
          <w:sz w:val="24"/>
          <w:szCs w:val="24"/>
        </w:rPr>
      </w:pPr>
      <w:r w:rsidRPr="00AE36CD">
        <w:rPr>
          <w:rFonts w:ascii="Times New Roman" w:eastAsia="Times New Roman2" w:hAnsi="Times New Roman"/>
          <w:color w:val="333333"/>
          <w:sz w:val="24"/>
          <w:szCs w:val="24"/>
        </w:rPr>
        <w:t>2.5.1. Для получения градостроительного плана земельного участка заявитель направл</w:t>
      </w:r>
      <w:r w:rsidR="00454483" w:rsidRPr="00AE36CD">
        <w:rPr>
          <w:rFonts w:ascii="Times New Roman" w:eastAsia="Times New Roman2" w:hAnsi="Times New Roman"/>
          <w:color w:val="333333"/>
          <w:sz w:val="24"/>
          <w:szCs w:val="24"/>
        </w:rPr>
        <w:t>яет в администрацию Тужинского</w:t>
      </w:r>
      <w:r w:rsidRPr="00AE36CD">
        <w:rPr>
          <w:rFonts w:ascii="Times New Roman" w:eastAsia="Times New Roman2" w:hAnsi="Times New Roman"/>
          <w:color w:val="333333"/>
          <w:sz w:val="24"/>
          <w:szCs w:val="24"/>
        </w:rPr>
        <w:t xml:space="preserve"> муниципального района заявление на имя </w:t>
      </w:r>
      <w:r w:rsidR="00FE60E9" w:rsidRPr="00AE36CD">
        <w:rPr>
          <w:rFonts w:ascii="Times New Roman" w:eastAsia="Times New Roman2" w:hAnsi="Times New Roman"/>
          <w:color w:val="333333"/>
          <w:sz w:val="24"/>
          <w:szCs w:val="24"/>
        </w:rPr>
        <w:t xml:space="preserve">главы администрации </w:t>
      </w:r>
      <w:r w:rsidRPr="00AE36CD">
        <w:rPr>
          <w:rFonts w:ascii="Times New Roman" w:eastAsia="Times New Roman2" w:hAnsi="Times New Roman"/>
          <w:color w:val="333333"/>
          <w:sz w:val="24"/>
          <w:szCs w:val="24"/>
        </w:rPr>
        <w:t>о выдаче градостроительного плана земельного участка. К указанному заявлению прилагаются копии следующих документов:</w:t>
      </w:r>
    </w:p>
    <w:p w:rsidR="00F80439" w:rsidRPr="00AE36CD" w:rsidRDefault="00A56239" w:rsidP="00D155D2">
      <w:pPr>
        <w:pStyle w:val="Standard"/>
        <w:ind w:left="540"/>
        <w:jc w:val="both"/>
        <w:rPr>
          <w:rFonts w:ascii="Times New Roman" w:eastAsia="Times New Roman2" w:hAnsi="Times New Roman"/>
          <w:color w:val="333333"/>
          <w:sz w:val="24"/>
          <w:szCs w:val="24"/>
        </w:rPr>
      </w:pPr>
      <w:r w:rsidRPr="00AE36CD">
        <w:rPr>
          <w:rFonts w:ascii="Times New Roman" w:eastAsia="Times New Roman2" w:hAnsi="Times New Roman"/>
          <w:color w:val="333333"/>
          <w:sz w:val="24"/>
          <w:szCs w:val="24"/>
        </w:rPr>
        <w:t>Обязательные:</w:t>
      </w:r>
    </w:p>
    <w:p w:rsidR="00A56239" w:rsidRPr="00AE36CD" w:rsidRDefault="00A56239" w:rsidP="00D155D2">
      <w:pPr>
        <w:jc w:val="both"/>
        <w:rPr>
          <w:rFonts w:ascii="Times New Roman" w:hAnsi="Times New Roman" w:cs="Times New Roman"/>
        </w:rPr>
      </w:pPr>
      <w:r w:rsidRPr="00AE36CD">
        <w:t>-</w:t>
      </w:r>
      <w:r w:rsidRPr="00AE36CD">
        <w:rPr>
          <w:rFonts w:ascii="Times New Roman" w:hAnsi="Times New Roman" w:cs="Times New Roman"/>
        </w:rPr>
        <w:t>правоудостоверяющие документы на земельный участок</w:t>
      </w:r>
      <w:r w:rsidR="00C449F9" w:rsidRPr="00AE36CD">
        <w:rPr>
          <w:rFonts w:ascii="Times New Roman" w:hAnsi="Times New Roman" w:cs="Times New Roman"/>
        </w:rPr>
        <w:t xml:space="preserve"> </w:t>
      </w:r>
      <w:r w:rsidR="00AB7265" w:rsidRPr="00AE36CD">
        <w:rPr>
          <w:rFonts w:ascii="Times New Roman" w:hAnsi="Times New Roman" w:cs="Times New Roman"/>
        </w:rPr>
        <w:t>(</w:t>
      </w:r>
      <w:r w:rsidRPr="00AE36CD">
        <w:rPr>
          <w:rFonts w:ascii="Times New Roman" w:hAnsi="Times New Roman" w:cs="Times New Roman"/>
        </w:rPr>
        <w:t>копия о государственной регистрации прав на земельный участок,</w:t>
      </w:r>
      <w:r w:rsidR="00C449F9" w:rsidRPr="00AE36CD">
        <w:rPr>
          <w:rFonts w:ascii="Times New Roman" w:hAnsi="Times New Roman" w:cs="Times New Roman"/>
        </w:rPr>
        <w:t xml:space="preserve"> </w:t>
      </w:r>
      <w:r w:rsidRPr="00AE36CD">
        <w:rPr>
          <w:rFonts w:ascii="Times New Roman" w:hAnsi="Times New Roman" w:cs="Times New Roman"/>
        </w:rPr>
        <w:t>иные документы подтверждающие право обладания земельным участком);</w:t>
      </w:r>
    </w:p>
    <w:p w:rsidR="00A56239" w:rsidRPr="00AE36CD" w:rsidRDefault="00A56239" w:rsidP="00D155D2">
      <w:pPr>
        <w:jc w:val="both"/>
        <w:rPr>
          <w:rFonts w:ascii="Times New Roman" w:hAnsi="Times New Roman" w:cs="Times New Roman"/>
        </w:rPr>
      </w:pPr>
      <w:r w:rsidRPr="00AE36CD">
        <w:rPr>
          <w:rFonts w:ascii="Times New Roman" w:hAnsi="Times New Roman" w:cs="Times New Roman"/>
        </w:rPr>
        <w:t>-копия кадастровой выписки</w:t>
      </w:r>
      <w:r w:rsidR="00D17C84" w:rsidRPr="00AE36CD">
        <w:rPr>
          <w:rFonts w:ascii="Times New Roman" w:hAnsi="Times New Roman" w:cs="Times New Roman"/>
        </w:rPr>
        <w:t xml:space="preserve"> о земельном участке,</w:t>
      </w:r>
      <w:r w:rsidR="003809C7" w:rsidRPr="00AE36CD">
        <w:rPr>
          <w:rFonts w:ascii="Times New Roman" w:hAnsi="Times New Roman" w:cs="Times New Roman"/>
        </w:rPr>
        <w:t xml:space="preserve"> </w:t>
      </w:r>
      <w:r w:rsidR="00D17C84" w:rsidRPr="00AE36CD">
        <w:rPr>
          <w:rFonts w:ascii="Times New Roman" w:hAnsi="Times New Roman" w:cs="Times New Roman"/>
        </w:rPr>
        <w:t>содержащей координатное описание характерных точ</w:t>
      </w:r>
      <w:r w:rsidR="00AB7265" w:rsidRPr="00AE36CD">
        <w:rPr>
          <w:rFonts w:ascii="Times New Roman" w:hAnsi="Times New Roman" w:cs="Times New Roman"/>
        </w:rPr>
        <w:t>ек границы земельного участка (</w:t>
      </w:r>
      <w:r w:rsidR="00D17C84" w:rsidRPr="00AE36CD">
        <w:rPr>
          <w:rFonts w:ascii="Times New Roman" w:hAnsi="Times New Roman" w:cs="Times New Roman"/>
        </w:rPr>
        <w:t>с включением разделов КВ.1-КВ.6)</w:t>
      </w:r>
    </w:p>
    <w:p w:rsidR="00A56239" w:rsidRPr="00AE36CD" w:rsidRDefault="006A5D86" w:rsidP="00D155D2">
      <w:pPr>
        <w:jc w:val="both"/>
        <w:rPr>
          <w:rFonts w:ascii="Times New Roman" w:hAnsi="Times New Roman" w:cs="Times New Roman"/>
        </w:rPr>
      </w:pPr>
      <w:r w:rsidRPr="00AE36CD">
        <w:rPr>
          <w:rFonts w:ascii="Times New Roman" w:hAnsi="Times New Roman" w:cs="Times New Roman"/>
        </w:rPr>
        <w:t xml:space="preserve">- в случае наличия в границах земельного участка объектов капитального строительства копия документа, устанавливающего или удостоверяющего право на соответствующий  объект недвижимости </w:t>
      </w:r>
      <w:r w:rsidR="00D17C84" w:rsidRPr="00AE36CD">
        <w:rPr>
          <w:rFonts w:ascii="Times New Roman" w:hAnsi="Times New Roman" w:cs="Times New Roman"/>
        </w:rPr>
        <w:t>(копия свидетельства  о государственной регистрации права на здание,</w:t>
      </w:r>
      <w:r w:rsidR="007231AE" w:rsidRPr="00AE36CD">
        <w:rPr>
          <w:rFonts w:ascii="Times New Roman" w:hAnsi="Times New Roman" w:cs="Times New Roman"/>
        </w:rPr>
        <w:t xml:space="preserve">  </w:t>
      </w:r>
      <w:r w:rsidR="00D17C84" w:rsidRPr="00AE36CD">
        <w:rPr>
          <w:rFonts w:ascii="Times New Roman" w:hAnsi="Times New Roman" w:cs="Times New Roman"/>
        </w:rPr>
        <w:t>строение,</w:t>
      </w:r>
      <w:r w:rsidR="007231AE" w:rsidRPr="00AE36CD">
        <w:rPr>
          <w:rFonts w:ascii="Times New Roman" w:hAnsi="Times New Roman" w:cs="Times New Roman"/>
        </w:rPr>
        <w:t xml:space="preserve"> </w:t>
      </w:r>
      <w:r w:rsidR="00D17C84" w:rsidRPr="00AE36CD">
        <w:rPr>
          <w:rFonts w:ascii="Times New Roman" w:hAnsi="Times New Roman" w:cs="Times New Roman"/>
        </w:rPr>
        <w:t>сооружение,</w:t>
      </w:r>
      <w:r w:rsidR="007231AE" w:rsidRPr="00AE36CD">
        <w:rPr>
          <w:rFonts w:ascii="Times New Roman" w:hAnsi="Times New Roman" w:cs="Times New Roman"/>
        </w:rPr>
        <w:t xml:space="preserve"> </w:t>
      </w:r>
      <w:r w:rsidRPr="00AE36CD">
        <w:rPr>
          <w:rFonts w:ascii="Times New Roman" w:hAnsi="Times New Roman" w:cs="Times New Roman"/>
        </w:rPr>
        <w:t>о</w:t>
      </w:r>
      <w:r w:rsidR="00D17C84" w:rsidRPr="00AE36CD">
        <w:rPr>
          <w:rFonts w:ascii="Times New Roman" w:hAnsi="Times New Roman" w:cs="Times New Roman"/>
        </w:rPr>
        <w:t>бъект незавершенного строительства);</w:t>
      </w:r>
    </w:p>
    <w:p w:rsidR="00D17C84" w:rsidRPr="00AE36CD" w:rsidRDefault="00D17C84" w:rsidP="00D155D2">
      <w:pPr>
        <w:jc w:val="both"/>
        <w:rPr>
          <w:rFonts w:ascii="Times New Roman" w:hAnsi="Times New Roman" w:cs="Times New Roman"/>
        </w:rPr>
      </w:pPr>
      <w:r w:rsidRPr="00AE36CD">
        <w:rPr>
          <w:rFonts w:ascii="Times New Roman" w:hAnsi="Times New Roman" w:cs="Times New Roman"/>
        </w:rPr>
        <w:t>-другие документы о правах на недвижимое имущество,</w:t>
      </w:r>
      <w:r w:rsidR="006A5D86" w:rsidRPr="00AE36CD">
        <w:rPr>
          <w:rFonts w:ascii="Times New Roman" w:hAnsi="Times New Roman" w:cs="Times New Roman"/>
        </w:rPr>
        <w:t xml:space="preserve"> </w:t>
      </w:r>
      <w:r w:rsidR="00AB7265" w:rsidRPr="00AE36CD">
        <w:rPr>
          <w:rFonts w:ascii="Times New Roman" w:hAnsi="Times New Roman" w:cs="Times New Roman"/>
        </w:rPr>
        <w:t>выданные до введения</w:t>
      </w:r>
      <w:r w:rsidRPr="00AE36CD">
        <w:rPr>
          <w:rFonts w:ascii="Times New Roman" w:hAnsi="Times New Roman" w:cs="Times New Roman"/>
        </w:rPr>
        <w:t xml:space="preserve"> в действие Федерального закона №122-ФЗ от 21.07.1997 «О государственной регистрации прав на недвижимое имущество и сделок с ним».</w:t>
      </w:r>
    </w:p>
    <w:p w:rsidR="00D17C84" w:rsidRPr="00AE36CD" w:rsidRDefault="00D17C84" w:rsidP="00D155D2">
      <w:pPr>
        <w:jc w:val="both"/>
        <w:rPr>
          <w:rFonts w:ascii="Times New Roman" w:hAnsi="Times New Roman" w:cs="Times New Roman"/>
        </w:rPr>
      </w:pPr>
      <w:r w:rsidRPr="00AE36CD">
        <w:rPr>
          <w:rFonts w:ascii="Times New Roman" w:hAnsi="Times New Roman" w:cs="Times New Roman"/>
        </w:rPr>
        <w:t>-копии технических паспортов на все расположенные в границах земельно</w:t>
      </w:r>
      <w:r w:rsidR="00156D77" w:rsidRPr="00AE36CD">
        <w:rPr>
          <w:rFonts w:ascii="Times New Roman" w:hAnsi="Times New Roman" w:cs="Times New Roman"/>
        </w:rPr>
        <w:t>г</w:t>
      </w:r>
      <w:r w:rsidRPr="00AE36CD">
        <w:rPr>
          <w:rFonts w:ascii="Times New Roman" w:hAnsi="Times New Roman" w:cs="Times New Roman"/>
        </w:rPr>
        <w:t>о участка</w:t>
      </w:r>
      <w:r w:rsidR="00463475" w:rsidRPr="00AE36CD">
        <w:rPr>
          <w:rFonts w:ascii="Times New Roman" w:hAnsi="Times New Roman" w:cs="Times New Roman"/>
        </w:rPr>
        <w:t xml:space="preserve"> объекты капитального строительства (при наличии</w:t>
      </w:r>
      <w:r w:rsidR="006A5D86" w:rsidRPr="00AE36CD">
        <w:rPr>
          <w:rFonts w:ascii="Times New Roman" w:hAnsi="Times New Roman" w:cs="Times New Roman"/>
        </w:rPr>
        <w:t>)</w:t>
      </w:r>
      <w:r w:rsidR="00463475" w:rsidRPr="00AE36CD">
        <w:rPr>
          <w:rFonts w:ascii="Times New Roman" w:hAnsi="Times New Roman" w:cs="Times New Roman"/>
        </w:rPr>
        <w:t xml:space="preserve"> или кадастровая справка или справка организации (органа) государственного технического учета и технической инвентаризации объектов капитального строительства  с указанием инвентаризационного или кадастрового номера объекта  капитального </w:t>
      </w:r>
      <w:r w:rsidR="00AB7265" w:rsidRPr="00AE36CD">
        <w:rPr>
          <w:rFonts w:ascii="Times New Roman" w:hAnsi="Times New Roman" w:cs="Times New Roman"/>
        </w:rPr>
        <w:t>строительства</w:t>
      </w:r>
      <w:r w:rsidR="00463475" w:rsidRPr="00AE36CD">
        <w:rPr>
          <w:rFonts w:ascii="Times New Roman" w:hAnsi="Times New Roman" w:cs="Times New Roman"/>
        </w:rPr>
        <w:t>,</w:t>
      </w:r>
      <w:r w:rsidR="00AB7265" w:rsidRPr="00AE36CD">
        <w:rPr>
          <w:rFonts w:ascii="Times New Roman" w:hAnsi="Times New Roman" w:cs="Times New Roman"/>
        </w:rPr>
        <w:t xml:space="preserve"> </w:t>
      </w:r>
      <w:r w:rsidR="00463475" w:rsidRPr="00AE36CD">
        <w:rPr>
          <w:rFonts w:ascii="Times New Roman" w:hAnsi="Times New Roman" w:cs="Times New Roman"/>
        </w:rPr>
        <w:t>даты его постановки на государственный технический учет и техническую инвентаризацию;</w:t>
      </w:r>
    </w:p>
    <w:p w:rsidR="00463475" w:rsidRPr="00AE36CD" w:rsidRDefault="00463475" w:rsidP="00D155D2">
      <w:pPr>
        <w:jc w:val="both"/>
        <w:rPr>
          <w:rFonts w:ascii="Times New Roman" w:hAnsi="Times New Roman" w:cs="Times New Roman"/>
        </w:rPr>
      </w:pPr>
      <w:r w:rsidRPr="00AE36CD">
        <w:rPr>
          <w:rFonts w:ascii="Times New Roman" w:hAnsi="Times New Roman" w:cs="Times New Roman"/>
        </w:rPr>
        <w:t>-копия технического паспорта на объект недвижимости,</w:t>
      </w:r>
      <w:r w:rsidR="00611B6E" w:rsidRPr="00AE36CD">
        <w:rPr>
          <w:rFonts w:ascii="Times New Roman" w:hAnsi="Times New Roman" w:cs="Times New Roman"/>
        </w:rPr>
        <w:t xml:space="preserve"> </w:t>
      </w:r>
      <w:r w:rsidRPr="00AE36CD">
        <w:rPr>
          <w:rFonts w:ascii="Times New Roman" w:hAnsi="Times New Roman" w:cs="Times New Roman"/>
        </w:rPr>
        <w:t>подлежащий реконструкции (по состоянию на дату подачи заявления);</w:t>
      </w:r>
    </w:p>
    <w:p w:rsidR="001B6D4B" w:rsidRPr="00AE36CD" w:rsidRDefault="00463475" w:rsidP="00D155D2">
      <w:pPr>
        <w:jc w:val="both"/>
        <w:rPr>
          <w:rFonts w:ascii="Times New Roman" w:hAnsi="Times New Roman" w:cs="Times New Roman"/>
        </w:rPr>
      </w:pPr>
      <w:r w:rsidRPr="00AE36CD">
        <w:rPr>
          <w:rFonts w:ascii="Times New Roman" w:hAnsi="Times New Roman" w:cs="Times New Roman"/>
        </w:rPr>
        <w:t>- в случае наличия в границах земельного участка или непосредственной близости на смежной территори</w:t>
      </w:r>
      <w:r w:rsidR="00611B6E" w:rsidRPr="00AE36CD">
        <w:rPr>
          <w:rFonts w:ascii="Times New Roman" w:hAnsi="Times New Roman" w:cs="Times New Roman"/>
        </w:rPr>
        <w:t>и  объектов культу</w:t>
      </w:r>
      <w:r w:rsidRPr="00AE36CD">
        <w:rPr>
          <w:rFonts w:ascii="Times New Roman" w:hAnsi="Times New Roman" w:cs="Times New Roman"/>
        </w:rPr>
        <w:t>рного наследия (памятников истории</w:t>
      </w:r>
      <w:r w:rsidR="00AB7265" w:rsidRPr="00AE36CD">
        <w:rPr>
          <w:rFonts w:ascii="Times New Roman" w:hAnsi="Times New Roman" w:cs="Times New Roman"/>
        </w:rPr>
        <w:t xml:space="preserve"> и культуры) народов Российской</w:t>
      </w:r>
      <w:r w:rsidR="00611B6E" w:rsidRPr="00AE36CD">
        <w:rPr>
          <w:rFonts w:ascii="Times New Roman" w:hAnsi="Times New Roman" w:cs="Times New Roman"/>
        </w:rPr>
        <w:t>,</w:t>
      </w:r>
      <w:r w:rsidR="00AB7265" w:rsidRPr="00AE36CD">
        <w:rPr>
          <w:rFonts w:ascii="Times New Roman" w:hAnsi="Times New Roman" w:cs="Times New Roman"/>
        </w:rPr>
        <w:t xml:space="preserve"> </w:t>
      </w:r>
      <w:r w:rsidR="00611B6E" w:rsidRPr="00AE36CD">
        <w:rPr>
          <w:rFonts w:ascii="Times New Roman" w:hAnsi="Times New Roman" w:cs="Times New Roman"/>
        </w:rPr>
        <w:t>выявленных объектов культурного наследия, а также объектов капитального строительства, представляющих собой  историко-культурную ценность и рекомендуемых для включения в Единый государственный реестр объектов культурного наследия</w:t>
      </w:r>
      <w:r w:rsidR="00AB7265" w:rsidRPr="00AE36CD">
        <w:rPr>
          <w:rFonts w:ascii="Times New Roman" w:hAnsi="Times New Roman" w:cs="Times New Roman"/>
        </w:rPr>
        <w:t xml:space="preserve"> </w:t>
      </w:r>
      <w:r w:rsidR="00611B6E" w:rsidRPr="00AE36CD">
        <w:rPr>
          <w:rFonts w:ascii="Times New Roman" w:hAnsi="Times New Roman" w:cs="Times New Roman"/>
        </w:rPr>
        <w:t xml:space="preserve">(памятников  истории и культуры) народов Российской Федерации </w:t>
      </w:r>
    </w:p>
    <w:p w:rsidR="006A5D86" w:rsidRPr="00AE36CD" w:rsidRDefault="006A5D86" w:rsidP="00D155D2">
      <w:pPr>
        <w:jc w:val="both"/>
        <w:rPr>
          <w:rFonts w:ascii="Times New Roman" w:hAnsi="Times New Roman" w:cs="Times New Roman"/>
        </w:rPr>
      </w:pPr>
      <w:r w:rsidRPr="00AE36CD">
        <w:rPr>
          <w:rFonts w:ascii="Times New Roman" w:hAnsi="Times New Roman" w:cs="Times New Roman"/>
        </w:rPr>
        <w:t>-соответствующее заключение областного органа охраны объектов культурного наследия  согласно законодательству Российской Федерации в области охраны объектов культурного наследия в целях обеспечения сохранности объекта культурного наследия в его исторической среде и на сопряженной с ним территории;</w:t>
      </w:r>
    </w:p>
    <w:p w:rsidR="00AE029C" w:rsidRPr="00AE36CD" w:rsidRDefault="00AE029C" w:rsidP="00D155D2">
      <w:pPr>
        <w:jc w:val="both"/>
        <w:rPr>
          <w:rFonts w:ascii="Times New Roman" w:hAnsi="Times New Roman" w:cs="Times New Roman"/>
        </w:rPr>
      </w:pPr>
      <w:r w:rsidRPr="00AE36CD">
        <w:rPr>
          <w:rFonts w:ascii="Times New Roman" w:hAnsi="Times New Roman" w:cs="Times New Roman"/>
        </w:rPr>
        <w:t>-документ, подтверждающий  согласие собственник</w:t>
      </w:r>
      <w:r w:rsidR="00C449F9" w:rsidRPr="00AE36CD">
        <w:rPr>
          <w:rFonts w:ascii="Times New Roman" w:hAnsi="Times New Roman" w:cs="Times New Roman"/>
        </w:rPr>
        <w:t>а</w:t>
      </w:r>
      <w:r w:rsidRPr="00AE36CD">
        <w:rPr>
          <w:rFonts w:ascii="Times New Roman" w:hAnsi="Times New Roman" w:cs="Times New Roman"/>
        </w:rPr>
        <w:t xml:space="preserve"> объекта капитального строительства на проведение работ по подготовке градостроительного плана земельного участка (для арендатора, пользователя объекта.</w:t>
      </w:r>
      <w:r w:rsidR="00C449F9" w:rsidRPr="00AE36CD">
        <w:rPr>
          <w:rFonts w:ascii="Times New Roman" w:hAnsi="Times New Roman" w:cs="Times New Roman"/>
        </w:rPr>
        <w:t>)</w:t>
      </w:r>
    </w:p>
    <w:p w:rsidR="007971F2" w:rsidRPr="00AE36CD" w:rsidRDefault="001B0B9E" w:rsidP="00D155D2">
      <w:pPr>
        <w:jc w:val="both"/>
        <w:rPr>
          <w:rFonts w:ascii="Times New Roman" w:hAnsi="Times New Roman" w:cs="Times New Roman"/>
        </w:rPr>
      </w:pPr>
      <w:r w:rsidRPr="00AE36CD">
        <w:rPr>
          <w:rFonts w:ascii="Times New Roman" w:hAnsi="Times New Roman" w:cs="Times New Roman"/>
        </w:rPr>
        <w:t>Дополнительные  (</w:t>
      </w:r>
      <w:r w:rsidR="007971F2" w:rsidRPr="00AE36CD">
        <w:rPr>
          <w:rFonts w:ascii="Times New Roman" w:hAnsi="Times New Roman" w:cs="Times New Roman"/>
        </w:rPr>
        <w:t>рекоменд</w:t>
      </w:r>
      <w:r w:rsidRPr="00AE36CD">
        <w:rPr>
          <w:rFonts w:ascii="Times New Roman" w:hAnsi="Times New Roman" w:cs="Times New Roman"/>
        </w:rPr>
        <w:t>уемые</w:t>
      </w:r>
      <w:r w:rsidR="007971F2" w:rsidRPr="00AE36CD">
        <w:rPr>
          <w:rFonts w:ascii="Times New Roman" w:hAnsi="Times New Roman" w:cs="Times New Roman"/>
        </w:rPr>
        <w:t>)  материалы:</w:t>
      </w:r>
    </w:p>
    <w:p w:rsidR="007971F2" w:rsidRPr="00AE36CD" w:rsidRDefault="007971F2" w:rsidP="00D155D2">
      <w:pPr>
        <w:jc w:val="both"/>
        <w:rPr>
          <w:rFonts w:ascii="Times New Roman" w:hAnsi="Times New Roman" w:cs="Times New Roman"/>
        </w:rPr>
      </w:pPr>
      <w:r w:rsidRPr="00AE36CD">
        <w:rPr>
          <w:rFonts w:ascii="Times New Roman" w:hAnsi="Times New Roman" w:cs="Times New Roman"/>
        </w:rPr>
        <w:t>- в в</w:t>
      </w:r>
      <w:r w:rsidR="001B0B9E" w:rsidRPr="00AE36CD">
        <w:rPr>
          <w:rFonts w:ascii="Times New Roman" w:hAnsi="Times New Roman" w:cs="Times New Roman"/>
        </w:rPr>
        <w:t>иде концептуального предложения</w:t>
      </w:r>
      <w:r w:rsidRPr="00AE36CD">
        <w:rPr>
          <w:rFonts w:ascii="Times New Roman" w:hAnsi="Times New Roman" w:cs="Times New Roman"/>
        </w:rPr>
        <w:t>,</w:t>
      </w:r>
      <w:r w:rsidR="001B0B9E" w:rsidRPr="00AE36CD">
        <w:rPr>
          <w:rFonts w:ascii="Times New Roman" w:hAnsi="Times New Roman" w:cs="Times New Roman"/>
        </w:rPr>
        <w:t xml:space="preserve"> </w:t>
      </w:r>
      <w:r w:rsidRPr="00AE36CD">
        <w:rPr>
          <w:rFonts w:ascii="Times New Roman" w:hAnsi="Times New Roman" w:cs="Times New Roman"/>
        </w:rPr>
        <w:t>выполненного в объеме, необходимом и достаточном для оценки качества  принятых решений по строительству,  реконструкции  объектов капитального строительства, и включающего и предпроектную проработку  планировочной организации земельного участка для определения параметров планируемого  размещения (реконструкции) на участке объектов капитального строительства, с описанием их  характеристик</w:t>
      </w:r>
      <w:r w:rsidR="001B0B9E" w:rsidRPr="00AE36CD">
        <w:rPr>
          <w:rFonts w:ascii="Times New Roman" w:hAnsi="Times New Roman" w:cs="Times New Roman"/>
        </w:rPr>
        <w:t xml:space="preserve"> </w:t>
      </w:r>
      <w:r w:rsidRPr="00AE36CD">
        <w:rPr>
          <w:rFonts w:ascii="Times New Roman" w:hAnsi="Times New Roman" w:cs="Times New Roman"/>
        </w:rPr>
        <w:t>(общая площадь,</w:t>
      </w:r>
      <w:r w:rsidR="00AE029C" w:rsidRPr="00AE36CD">
        <w:rPr>
          <w:rFonts w:ascii="Times New Roman" w:hAnsi="Times New Roman" w:cs="Times New Roman"/>
        </w:rPr>
        <w:t xml:space="preserve"> </w:t>
      </w:r>
      <w:r w:rsidRPr="00AE36CD">
        <w:rPr>
          <w:rFonts w:ascii="Times New Roman" w:hAnsi="Times New Roman" w:cs="Times New Roman"/>
        </w:rPr>
        <w:t>этажность), с</w:t>
      </w:r>
      <w:r w:rsidR="00AE029C" w:rsidRPr="00AE36CD">
        <w:rPr>
          <w:rFonts w:ascii="Times New Roman" w:hAnsi="Times New Roman" w:cs="Times New Roman"/>
        </w:rPr>
        <w:t xml:space="preserve"> </w:t>
      </w:r>
      <w:r w:rsidRPr="00AE36CD">
        <w:rPr>
          <w:rFonts w:ascii="Times New Roman" w:hAnsi="Times New Roman" w:cs="Times New Roman"/>
        </w:rPr>
        <w:t xml:space="preserve">указанием  </w:t>
      </w:r>
      <w:r w:rsidR="00AE029C" w:rsidRPr="00AE36CD">
        <w:rPr>
          <w:rFonts w:ascii="Times New Roman" w:hAnsi="Times New Roman" w:cs="Times New Roman"/>
        </w:rPr>
        <w:t xml:space="preserve"> расположения на участке </w:t>
      </w:r>
      <w:r w:rsidR="00AE029C" w:rsidRPr="00AE36CD">
        <w:rPr>
          <w:rFonts w:ascii="Times New Roman" w:hAnsi="Times New Roman" w:cs="Times New Roman"/>
        </w:rPr>
        <w:lastRenderedPageBreak/>
        <w:t xml:space="preserve">существующих и намечаемых </w:t>
      </w:r>
      <w:r w:rsidR="001B0B9E" w:rsidRPr="00AE36CD">
        <w:rPr>
          <w:rFonts w:ascii="Times New Roman" w:hAnsi="Times New Roman" w:cs="Times New Roman"/>
        </w:rPr>
        <w:t xml:space="preserve"> зданий, строений; сооружений (в том числе попадающих под снос</w:t>
      </w:r>
      <w:r w:rsidR="00AE029C" w:rsidRPr="00AE36CD">
        <w:rPr>
          <w:rFonts w:ascii="Times New Roman" w:hAnsi="Times New Roman" w:cs="Times New Roman"/>
        </w:rPr>
        <w:t>),</w:t>
      </w:r>
      <w:r w:rsidR="001B0B9E" w:rsidRPr="00AE36CD">
        <w:rPr>
          <w:rFonts w:ascii="Times New Roman" w:hAnsi="Times New Roman" w:cs="Times New Roman"/>
        </w:rPr>
        <w:t xml:space="preserve"> </w:t>
      </w:r>
      <w:r w:rsidR="00AE029C" w:rsidRPr="00AE36CD">
        <w:rPr>
          <w:rFonts w:ascii="Times New Roman" w:hAnsi="Times New Roman" w:cs="Times New Roman"/>
        </w:rPr>
        <w:t>существующих и планируемых  мест</w:t>
      </w:r>
      <w:r w:rsidR="00C449F9" w:rsidRPr="00AE36CD">
        <w:rPr>
          <w:rFonts w:ascii="Times New Roman" w:hAnsi="Times New Roman" w:cs="Times New Roman"/>
        </w:rPr>
        <w:t xml:space="preserve"> стоянок </w:t>
      </w:r>
      <w:r w:rsidR="00AE029C" w:rsidRPr="00AE36CD">
        <w:rPr>
          <w:rFonts w:ascii="Times New Roman" w:hAnsi="Times New Roman" w:cs="Times New Roman"/>
        </w:rPr>
        <w:t xml:space="preserve"> автомобилей и т.д.;</w:t>
      </w:r>
    </w:p>
    <w:p w:rsidR="00AE029C" w:rsidRPr="00AE36CD" w:rsidRDefault="005325D6" w:rsidP="00D155D2">
      <w:pPr>
        <w:jc w:val="both"/>
        <w:rPr>
          <w:rFonts w:ascii="Times New Roman" w:hAnsi="Times New Roman" w:cs="Times New Roman"/>
        </w:rPr>
      </w:pPr>
      <w:r w:rsidRPr="00AE36CD">
        <w:rPr>
          <w:rFonts w:ascii="Times New Roman" w:hAnsi="Times New Roman" w:cs="Times New Roman"/>
        </w:rPr>
        <w:t>-технические условия  подключения объектов капитального строительства к сетям инженерно-технического обеспечения</w:t>
      </w:r>
      <w:r w:rsidR="00156D77" w:rsidRPr="00AE36CD">
        <w:rPr>
          <w:rFonts w:ascii="Times New Roman" w:hAnsi="Times New Roman" w:cs="Times New Roman"/>
        </w:rPr>
        <w:t xml:space="preserve"> (относительно земельного участка и расположенных на нем объектов);</w:t>
      </w:r>
    </w:p>
    <w:p w:rsidR="00156D77" w:rsidRPr="00AE36CD" w:rsidRDefault="001B6D4B" w:rsidP="00D155D2">
      <w:pPr>
        <w:jc w:val="both"/>
        <w:rPr>
          <w:rFonts w:ascii="Times New Roman" w:hAnsi="Times New Roman" w:cs="Times New Roman"/>
        </w:rPr>
      </w:pPr>
      <w:r w:rsidRPr="00AE36CD">
        <w:rPr>
          <w:rFonts w:ascii="Times New Roman" w:hAnsi="Times New Roman" w:cs="Times New Roman"/>
        </w:rPr>
        <w:t>-</w:t>
      </w:r>
      <w:r w:rsidR="00C449F9" w:rsidRPr="00AE36CD">
        <w:rPr>
          <w:rFonts w:ascii="Times New Roman" w:hAnsi="Times New Roman" w:cs="Times New Roman"/>
        </w:rPr>
        <w:t>д</w:t>
      </w:r>
      <w:r w:rsidR="00156D77" w:rsidRPr="00AE36CD">
        <w:rPr>
          <w:rFonts w:ascii="Times New Roman" w:hAnsi="Times New Roman" w:cs="Times New Roman"/>
        </w:rPr>
        <w:t>ля объектов индивидуального жилищного строительства: ситуационная схема с обозначением места  размещения суще</w:t>
      </w:r>
      <w:r w:rsidR="001B0B9E" w:rsidRPr="00AE36CD">
        <w:rPr>
          <w:rFonts w:ascii="Times New Roman" w:hAnsi="Times New Roman" w:cs="Times New Roman"/>
        </w:rPr>
        <w:t>ствующих и проектируемых зданий</w:t>
      </w:r>
      <w:r w:rsidR="00156D77" w:rsidRPr="00AE36CD">
        <w:rPr>
          <w:rFonts w:ascii="Times New Roman" w:hAnsi="Times New Roman" w:cs="Times New Roman"/>
        </w:rPr>
        <w:t>,</w:t>
      </w:r>
      <w:r w:rsidR="001B0B9E" w:rsidRPr="00AE36CD">
        <w:rPr>
          <w:rFonts w:ascii="Times New Roman" w:hAnsi="Times New Roman" w:cs="Times New Roman"/>
        </w:rPr>
        <w:t xml:space="preserve"> </w:t>
      </w:r>
      <w:r w:rsidR="00156D77" w:rsidRPr="00AE36CD">
        <w:rPr>
          <w:rFonts w:ascii="Times New Roman" w:hAnsi="Times New Roman" w:cs="Times New Roman"/>
        </w:rPr>
        <w:t>строений, сооружений на участке, подъездов и проходов  к нему;</w:t>
      </w:r>
    </w:p>
    <w:p w:rsidR="00156D77" w:rsidRPr="00AE36CD" w:rsidRDefault="00156D77" w:rsidP="00D155D2">
      <w:pPr>
        <w:jc w:val="both"/>
        <w:rPr>
          <w:rFonts w:ascii="Times New Roman" w:hAnsi="Times New Roman" w:cs="Times New Roman"/>
        </w:rPr>
      </w:pPr>
      <w:r w:rsidRPr="00AE36CD">
        <w:rPr>
          <w:rFonts w:ascii="Times New Roman" w:hAnsi="Times New Roman" w:cs="Times New Roman"/>
        </w:rPr>
        <w:t>-материалы обновленной (актуализированной) топографической съемки земельного участка</w:t>
      </w:r>
    </w:p>
    <w:p w:rsidR="00056202" w:rsidRPr="00AE36CD" w:rsidRDefault="00056202" w:rsidP="001B0B9E">
      <w:pPr>
        <w:ind w:firstLine="708"/>
        <w:jc w:val="both"/>
        <w:rPr>
          <w:rFonts w:ascii="Times New Roman" w:hAnsi="Times New Roman" w:cs="Times New Roman"/>
        </w:rPr>
      </w:pPr>
      <w:r w:rsidRPr="00AE36CD">
        <w:rPr>
          <w:rFonts w:ascii="Times New Roman" w:hAnsi="Times New Roman" w:cs="Times New Roman"/>
        </w:rPr>
        <w:t>2.6.Запрещается требовать от заявителя:</w:t>
      </w:r>
    </w:p>
    <w:p w:rsidR="00056202" w:rsidRPr="00AE36CD" w:rsidRDefault="00056202" w:rsidP="00D155D2">
      <w:pPr>
        <w:jc w:val="both"/>
        <w:rPr>
          <w:rFonts w:ascii="Times New Roman" w:hAnsi="Times New Roman" w:cs="Times New Roman"/>
        </w:rPr>
      </w:pPr>
      <w:r w:rsidRPr="00AE36CD">
        <w:rPr>
          <w:rFonts w:ascii="Times New Roman" w:hAnsi="Times New Roman" w:cs="Times New Roman"/>
        </w:rPr>
        <w:t>-</w:t>
      </w:r>
      <w:r w:rsidR="001B0B9E" w:rsidRPr="00AE36CD">
        <w:rPr>
          <w:rFonts w:ascii="Times New Roman" w:hAnsi="Times New Roman" w:cs="Times New Roman"/>
        </w:rPr>
        <w:t xml:space="preserve"> </w:t>
      </w:r>
      <w:r w:rsidRPr="00AE36CD">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регулирующие отношения, возникающие в связи с предоставлением муниципальной услуги;</w:t>
      </w:r>
    </w:p>
    <w:p w:rsidR="00056202" w:rsidRPr="00AE36CD" w:rsidRDefault="00056202" w:rsidP="00D155D2">
      <w:pPr>
        <w:jc w:val="both"/>
        <w:rPr>
          <w:rFonts w:ascii="Times New Roman" w:hAnsi="Times New Roman" w:cs="Times New Roman"/>
        </w:rPr>
      </w:pPr>
      <w:r w:rsidRPr="00AE36CD">
        <w:rPr>
          <w:rFonts w:ascii="Times New Roman" w:hAnsi="Times New Roman" w:cs="Times New Roman"/>
        </w:rPr>
        <w:t>-</w:t>
      </w:r>
      <w:r w:rsidR="001B0B9E" w:rsidRPr="00AE36CD">
        <w:rPr>
          <w:rFonts w:ascii="Times New Roman" w:hAnsi="Times New Roman" w:cs="Times New Roman"/>
        </w:rPr>
        <w:t xml:space="preserve"> </w:t>
      </w:r>
      <w:r w:rsidRPr="00AE36CD">
        <w:rPr>
          <w:rFonts w:ascii="Times New Roman" w:hAnsi="Times New Roman" w:cs="Times New Roman"/>
        </w:rPr>
        <w:t>представления документов и информации,</w:t>
      </w:r>
      <w:r w:rsidR="003F24AD" w:rsidRPr="00AE36CD">
        <w:rPr>
          <w:rFonts w:ascii="Times New Roman" w:hAnsi="Times New Roman" w:cs="Times New Roman"/>
        </w:rPr>
        <w:t xml:space="preserve"> </w:t>
      </w:r>
      <w:r w:rsidRPr="00AE36CD">
        <w:rPr>
          <w:rFonts w:ascii="Times New Roman" w:hAnsi="Times New Roman" w:cs="Times New Roman"/>
        </w:rPr>
        <w:t>которые в соответствии с нормативными правовыми актами Российской Федерации,</w:t>
      </w:r>
      <w:r w:rsidR="003F24AD" w:rsidRPr="00AE36CD">
        <w:rPr>
          <w:rFonts w:ascii="Times New Roman" w:hAnsi="Times New Roman" w:cs="Times New Roman"/>
        </w:rPr>
        <w:t xml:space="preserve"> </w:t>
      </w:r>
      <w:r w:rsidRPr="00AE36CD">
        <w:rPr>
          <w:rFonts w:ascii="Times New Roman" w:hAnsi="Times New Roman" w:cs="Times New Roman"/>
        </w:rPr>
        <w:t>нормативными правовыми актами Кировской области находятся в распоряжении государственных органов,</w:t>
      </w:r>
      <w:r w:rsidR="003F24AD" w:rsidRPr="00AE36CD">
        <w:rPr>
          <w:rFonts w:ascii="Times New Roman" w:hAnsi="Times New Roman" w:cs="Times New Roman"/>
        </w:rPr>
        <w:t xml:space="preserve"> </w:t>
      </w:r>
      <w:r w:rsidRPr="00AE36CD">
        <w:rPr>
          <w:rFonts w:ascii="Times New Roman" w:hAnsi="Times New Roman" w:cs="Times New Roman"/>
        </w:rPr>
        <w:t>предоставляющих государственную услугу,</w:t>
      </w:r>
      <w:r w:rsidR="003F24AD" w:rsidRPr="00AE36CD">
        <w:rPr>
          <w:rFonts w:ascii="Times New Roman" w:hAnsi="Times New Roman" w:cs="Times New Roman"/>
        </w:rPr>
        <w:t xml:space="preserve"> </w:t>
      </w:r>
      <w:r w:rsidRPr="00AE36CD">
        <w:rPr>
          <w:rFonts w:ascii="Times New Roman" w:hAnsi="Times New Roman" w:cs="Times New Roman"/>
        </w:rPr>
        <w:t>иных государственных органов,</w:t>
      </w:r>
      <w:r w:rsidR="003F24AD" w:rsidRPr="00AE36CD">
        <w:rPr>
          <w:rFonts w:ascii="Times New Roman" w:hAnsi="Times New Roman" w:cs="Times New Roman"/>
        </w:rPr>
        <w:t xml:space="preserve"> </w:t>
      </w:r>
      <w:r w:rsidRPr="00AE36CD">
        <w:rPr>
          <w:rFonts w:ascii="Times New Roman" w:hAnsi="Times New Roman" w:cs="Times New Roman"/>
        </w:rPr>
        <w:t>органов местного самоуправления и (или) подведомственных государственным органам и органам местного самоуправления организаций,</w:t>
      </w:r>
      <w:r w:rsidR="003F24AD" w:rsidRPr="00AE36CD">
        <w:rPr>
          <w:rFonts w:ascii="Times New Roman" w:hAnsi="Times New Roman" w:cs="Times New Roman"/>
        </w:rPr>
        <w:t xml:space="preserve"> </w:t>
      </w:r>
      <w:r w:rsidRPr="00AE36CD">
        <w:rPr>
          <w:rFonts w:ascii="Times New Roman" w:hAnsi="Times New Roman" w:cs="Times New Roman"/>
        </w:rPr>
        <w:t xml:space="preserve">участвующих в предоставлении </w:t>
      </w:r>
      <w:r w:rsidR="003F24AD" w:rsidRPr="00AE36CD">
        <w:rPr>
          <w:rFonts w:ascii="Times New Roman" w:hAnsi="Times New Roman" w:cs="Times New Roman"/>
        </w:rPr>
        <w:t xml:space="preserve"> государственных или муниципальных услуг, за исключением документов, указанных в части 6 статьи 7 Федерального закона от27.07.2010 №210-ФЗ</w:t>
      </w:r>
    </w:p>
    <w:p w:rsidR="006611E6" w:rsidRPr="00AE36CD" w:rsidRDefault="006611E6" w:rsidP="001B0B9E">
      <w:pPr>
        <w:ind w:firstLine="708"/>
        <w:jc w:val="both"/>
        <w:rPr>
          <w:rFonts w:ascii="Times New Roman" w:hAnsi="Times New Roman" w:cs="Times New Roman"/>
        </w:rPr>
      </w:pPr>
      <w:r w:rsidRPr="00AE36CD">
        <w:rPr>
          <w:rFonts w:ascii="Times New Roman" w:hAnsi="Times New Roman" w:cs="Times New Roman"/>
        </w:rPr>
        <w:t>2.</w:t>
      </w:r>
      <w:r w:rsidR="00F7661A" w:rsidRPr="00AE36CD">
        <w:rPr>
          <w:rFonts w:ascii="Times New Roman" w:hAnsi="Times New Roman" w:cs="Times New Roman"/>
        </w:rPr>
        <w:t>7</w:t>
      </w:r>
      <w:r w:rsidRPr="00AE36CD">
        <w:rPr>
          <w:rFonts w:ascii="Times New Roman" w:hAnsi="Times New Roman" w:cs="Times New Roman"/>
        </w:rPr>
        <w:t>.Основания для приостановления муниципальной услуги:</w:t>
      </w:r>
    </w:p>
    <w:p w:rsidR="006611E6" w:rsidRPr="00AE36CD" w:rsidRDefault="006611E6" w:rsidP="00D155D2">
      <w:pPr>
        <w:jc w:val="both"/>
        <w:rPr>
          <w:rFonts w:ascii="Times New Roman" w:hAnsi="Times New Roman" w:cs="Times New Roman"/>
        </w:rPr>
      </w:pPr>
      <w:r w:rsidRPr="00AE36CD">
        <w:rPr>
          <w:rFonts w:ascii="Times New Roman" w:hAnsi="Times New Roman" w:cs="Times New Roman"/>
        </w:rPr>
        <w:t>предоставлен</w:t>
      </w:r>
      <w:r w:rsidR="001B0B9E" w:rsidRPr="00AE36CD">
        <w:rPr>
          <w:rFonts w:ascii="Times New Roman" w:hAnsi="Times New Roman" w:cs="Times New Roman"/>
        </w:rPr>
        <w:t>ие неполного перечня документов</w:t>
      </w:r>
      <w:r w:rsidRPr="00AE36CD">
        <w:rPr>
          <w:rFonts w:ascii="Times New Roman" w:hAnsi="Times New Roman" w:cs="Times New Roman"/>
        </w:rPr>
        <w:t>,</w:t>
      </w:r>
      <w:r w:rsidR="001B0B9E" w:rsidRPr="00AE36CD">
        <w:rPr>
          <w:rFonts w:ascii="Times New Roman" w:hAnsi="Times New Roman" w:cs="Times New Roman"/>
        </w:rPr>
        <w:t xml:space="preserve"> </w:t>
      </w:r>
      <w:r w:rsidRPr="00AE36CD">
        <w:rPr>
          <w:rFonts w:ascii="Times New Roman" w:hAnsi="Times New Roman" w:cs="Times New Roman"/>
        </w:rPr>
        <w:t>предусмотренных пунктом 2.5.</w:t>
      </w:r>
    </w:p>
    <w:p w:rsidR="006611E6" w:rsidRPr="00AE36CD" w:rsidRDefault="006611E6" w:rsidP="00D155D2">
      <w:pPr>
        <w:jc w:val="both"/>
        <w:rPr>
          <w:rFonts w:ascii="Times New Roman" w:hAnsi="Times New Roman" w:cs="Times New Roman"/>
        </w:rPr>
      </w:pPr>
      <w:r w:rsidRPr="00AE36CD">
        <w:rPr>
          <w:rFonts w:ascii="Times New Roman" w:hAnsi="Times New Roman" w:cs="Times New Roman"/>
        </w:rPr>
        <w:t>настоящего административного регламента.</w:t>
      </w:r>
    </w:p>
    <w:p w:rsidR="00156D77" w:rsidRPr="00AE36CD" w:rsidRDefault="00156D77" w:rsidP="00D155D2">
      <w:pPr>
        <w:ind w:firstLine="708"/>
        <w:jc w:val="both"/>
        <w:rPr>
          <w:rFonts w:ascii="Times New Roman" w:hAnsi="Times New Roman" w:cs="Times New Roman"/>
        </w:rPr>
      </w:pPr>
      <w:r w:rsidRPr="00AE36CD">
        <w:rPr>
          <w:rFonts w:ascii="Times New Roman" w:hAnsi="Times New Roman" w:cs="Times New Roman"/>
        </w:rPr>
        <w:t>2.</w:t>
      </w:r>
      <w:r w:rsidR="00F7661A" w:rsidRPr="00AE36CD">
        <w:rPr>
          <w:rFonts w:ascii="Times New Roman" w:hAnsi="Times New Roman" w:cs="Times New Roman"/>
        </w:rPr>
        <w:t>8</w:t>
      </w:r>
      <w:r w:rsidRPr="00AE36CD">
        <w:rPr>
          <w:rFonts w:ascii="Times New Roman" w:hAnsi="Times New Roman" w:cs="Times New Roman"/>
        </w:rPr>
        <w:t>.</w:t>
      </w:r>
      <w:r w:rsidR="006611E6" w:rsidRPr="00AE36CD">
        <w:rPr>
          <w:rFonts w:ascii="Times New Roman" w:hAnsi="Times New Roman" w:cs="Times New Roman"/>
        </w:rPr>
        <w:t>Основания для отказа в предоставлении муниципальной услуги:</w:t>
      </w:r>
    </w:p>
    <w:p w:rsidR="00DF0284" w:rsidRPr="00AE36CD" w:rsidRDefault="006A22D5" w:rsidP="00D155D2">
      <w:pPr>
        <w:ind w:firstLine="708"/>
        <w:jc w:val="both"/>
        <w:rPr>
          <w:rFonts w:ascii="Times New Roman" w:hAnsi="Times New Roman" w:cs="Times New Roman"/>
        </w:rPr>
      </w:pPr>
      <w:r w:rsidRPr="00AE36CD">
        <w:rPr>
          <w:rFonts w:ascii="Times New Roman" w:hAnsi="Times New Roman" w:cs="Times New Roman"/>
        </w:rPr>
        <w:t>-</w:t>
      </w:r>
      <w:r w:rsidR="001B0B9E" w:rsidRPr="00AE36CD">
        <w:rPr>
          <w:rFonts w:ascii="Times New Roman" w:hAnsi="Times New Roman" w:cs="Times New Roman"/>
        </w:rPr>
        <w:t xml:space="preserve"> </w:t>
      </w:r>
      <w:r w:rsidR="00780BFE" w:rsidRPr="00AE36CD">
        <w:rPr>
          <w:rFonts w:ascii="Times New Roman" w:hAnsi="Times New Roman" w:cs="Times New Roman"/>
        </w:rPr>
        <w:t>н</w:t>
      </w:r>
      <w:r w:rsidR="00DF0284" w:rsidRPr="00AE36CD">
        <w:rPr>
          <w:rFonts w:ascii="Times New Roman" w:hAnsi="Times New Roman" w:cs="Times New Roman"/>
        </w:rPr>
        <w:t>есоответстви</w:t>
      </w:r>
      <w:r w:rsidR="006611E6" w:rsidRPr="00AE36CD">
        <w:rPr>
          <w:rFonts w:ascii="Times New Roman" w:hAnsi="Times New Roman" w:cs="Times New Roman"/>
        </w:rPr>
        <w:t>е</w:t>
      </w:r>
      <w:r w:rsidR="00DF0284" w:rsidRPr="00AE36CD">
        <w:rPr>
          <w:rFonts w:ascii="Times New Roman" w:hAnsi="Times New Roman" w:cs="Times New Roman"/>
        </w:rPr>
        <w:t xml:space="preserve"> </w:t>
      </w:r>
      <w:r w:rsidRPr="00AE36CD">
        <w:rPr>
          <w:rFonts w:ascii="Times New Roman" w:hAnsi="Times New Roman" w:cs="Times New Roman"/>
        </w:rPr>
        <w:t>заявителя</w:t>
      </w:r>
      <w:r w:rsidR="00780BFE" w:rsidRPr="00AE36CD">
        <w:rPr>
          <w:rFonts w:ascii="Times New Roman" w:hAnsi="Times New Roman" w:cs="Times New Roman"/>
        </w:rPr>
        <w:t xml:space="preserve"> требованиям установленным пунктом 1.2 настоящего административного регламента</w:t>
      </w:r>
    </w:p>
    <w:p w:rsidR="006A22D5" w:rsidRPr="00AE36CD" w:rsidRDefault="006A22D5" w:rsidP="00D155D2">
      <w:pPr>
        <w:ind w:firstLine="708"/>
        <w:jc w:val="both"/>
        <w:rPr>
          <w:rFonts w:ascii="Times New Roman" w:hAnsi="Times New Roman" w:cs="Times New Roman"/>
        </w:rPr>
      </w:pPr>
      <w:r w:rsidRPr="00AE36CD">
        <w:rPr>
          <w:rFonts w:ascii="Times New Roman" w:hAnsi="Times New Roman" w:cs="Times New Roman"/>
        </w:rPr>
        <w:t xml:space="preserve">- </w:t>
      </w:r>
      <w:r w:rsidR="00780BFE" w:rsidRPr="00AE36CD">
        <w:rPr>
          <w:rFonts w:ascii="Times New Roman" w:hAnsi="Times New Roman" w:cs="Times New Roman"/>
        </w:rPr>
        <w:t xml:space="preserve">выявление </w:t>
      </w:r>
      <w:r w:rsidRPr="00AE36CD">
        <w:rPr>
          <w:rFonts w:ascii="Times New Roman" w:hAnsi="Times New Roman" w:cs="Times New Roman"/>
        </w:rPr>
        <w:t xml:space="preserve">недостаточных, недостоверных </w:t>
      </w:r>
      <w:r w:rsidR="00780BFE" w:rsidRPr="00AE36CD">
        <w:rPr>
          <w:rFonts w:ascii="Times New Roman" w:hAnsi="Times New Roman" w:cs="Times New Roman"/>
        </w:rPr>
        <w:t xml:space="preserve"> сведений в представленных документах</w:t>
      </w:r>
    </w:p>
    <w:p w:rsidR="00F80439" w:rsidRPr="00AE36CD" w:rsidRDefault="00F80439" w:rsidP="00D155D2">
      <w:pPr>
        <w:pStyle w:val="Standard"/>
        <w:ind w:firstLine="539"/>
        <w:jc w:val="both"/>
        <w:rPr>
          <w:rFonts w:ascii="Times New Roman" w:eastAsia="Times New Roman2" w:hAnsi="Times New Roman"/>
          <w:color w:val="333333"/>
          <w:spacing w:val="-3"/>
          <w:sz w:val="24"/>
          <w:szCs w:val="24"/>
        </w:rPr>
      </w:pPr>
      <w:r w:rsidRPr="00AE36CD">
        <w:rPr>
          <w:rFonts w:ascii="Times New Roman" w:eastAsia="Times New Roman2" w:hAnsi="Times New Roman"/>
          <w:color w:val="333333"/>
          <w:spacing w:val="-3"/>
          <w:sz w:val="24"/>
          <w:szCs w:val="24"/>
        </w:rPr>
        <w:t>2.</w:t>
      </w:r>
      <w:r w:rsidR="00F7661A" w:rsidRPr="00AE36CD">
        <w:rPr>
          <w:rFonts w:ascii="Times New Roman" w:eastAsia="Times New Roman2" w:hAnsi="Times New Roman"/>
          <w:color w:val="333333"/>
          <w:spacing w:val="-3"/>
          <w:sz w:val="24"/>
          <w:szCs w:val="24"/>
        </w:rPr>
        <w:t>9</w:t>
      </w:r>
      <w:r w:rsidR="006611E6" w:rsidRPr="00AE36CD">
        <w:rPr>
          <w:rFonts w:ascii="Times New Roman" w:eastAsia="Times New Roman2" w:hAnsi="Times New Roman"/>
          <w:color w:val="333333"/>
          <w:spacing w:val="-3"/>
          <w:sz w:val="24"/>
          <w:szCs w:val="24"/>
        </w:rPr>
        <w:t>. Орган местного самоуправления пре</w:t>
      </w:r>
      <w:r w:rsidR="003A38BC" w:rsidRPr="00AE36CD">
        <w:rPr>
          <w:rFonts w:ascii="Times New Roman" w:eastAsia="Times New Roman2" w:hAnsi="Times New Roman"/>
          <w:color w:val="333333"/>
          <w:spacing w:val="-3"/>
          <w:sz w:val="24"/>
          <w:szCs w:val="24"/>
        </w:rPr>
        <w:t>д</w:t>
      </w:r>
      <w:r w:rsidR="006611E6" w:rsidRPr="00AE36CD">
        <w:rPr>
          <w:rFonts w:ascii="Times New Roman" w:eastAsia="Times New Roman2" w:hAnsi="Times New Roman"/>
          <w:color w:val="333333"/>
          <w:spacing w:val="-3"/>
          <w:sz w:val="24"/>
          <w:szCs w:val="24"/>
        </w:rPr>
        <w:t>оставляет заявителю градостроительный план земельного участка без взимания платы</w:t>
      </w:r>
      <w:r w:rsidR="000B3E18" w:rsidRPr="00AE36CD">
        <w:rPr>
          <w:rFonts w:ascii="Times New Roman" w:eastAsia="Times New Roman2" w:hAnsi="Times New Roman"/>
          <w:color w:val="333333"/>
          <w:spacing w:val="-3"/>
          <w:sz w:val="24"/>
          <w:szCs w:val="24"/>
        </w:rPr>
        <w:t>.</w:t>
      </w:r>
    </w:p>
    <w:p w:rsidR="00EC7924" w:rsidRPr="00AE36CD" w:rsidRDefault="00F80439" w:rsidP="00D155D2">
      <w:pPr>
        <w:pStyle w:val="ConsPlusNormal"/>
        <w:ind w:firstLine="540"/>
        <w:jc w:val="both"/>
        <w:rPr>
          <w:sz w:val="24"/>
          <w:szCs w:val="24"/>
        </w:rPr>
      </w:pPr>
      <w:r w:rsidRPr="00AE36CD">
        <w:rPr>
          <w:rFonts w:eastAsia="Times New Roman2"/>
          <w:color w:val="333333"/>
          <w:spacing w:val="-3"/>
          <w:sz w:val="24"/>
          <w:szCs w:val="24"/>
        </w:rPr>
        <w:t>2.</w:t>
      </w:r>
      <w:r w:rsidR="00F7661A" w:rsidRPr="00AE36CD">
        <w:rPr>
          <w:rFonts w:eastAsia="Times New Roman2"/>
          <w:color w:val="333333"/>
          <w:spacing w:val="-3"/>
          <w:sz w:val="24"/>
          <w:szCs w:val="24"/>
        </w:rPr>
        <w:t>10</w:t>
      </w:r>
      <w:r w:rsidRPr="00AE36CD">
        <w:rPr>
          <w:rFonts w:eastAsia="Times New Roman2"/>
          <w:color w:val="333333"/>
          <w:spacing w:val="-3"/>
          <w:sz w:val="24"/>
          <w:szCs w:val="24"/>
        </w:rPr>
        <w:t>. Сроки предоставления муниципальной услуги:</w:t>
      </w:r>
    </w:p>
    <w:p w:rsidR="00EC7924" w:rsidRPr="00AE36CD" w:rsidRDefault="00EC7924" w:rsidP="00D155D2">
      <w:pPr>
        <w:pStyle w:val="ConsPlusNormal"/>
        <w:ind w:firstLine="540"/>
        <w:jc w:val="both"/>
        <w:rPr>
          <w:sz w:val="24"/>
          <w:szCs w:val="24"/>
        </w:rPr>
      </w:pPr>
      <w:r w:rsidRPr="00AE36CD">
        <w:rPr>
          <w:sz w:val="24"/>
          <w:szCs w:val="24"/>
        </w:rPr>
        <w:t>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w:t>
      </w:r>
    </w:p>
    <w:p w:rsidR="00F359C8" w:rsidRPr="00AE36CD" w:rsidRDefault="00F80439" w:rsidP="00D155D2">
      <w:pPr>
        <w:ind w:right="423" w:firstLine="709"/>
        <w:jc w:val="both"/>
        <w:rPr/>
      </w:pPr>
      <w:r w:rsidRPr="00AE36CD">
        <w:rPr>
          <w:rFonts w:ascii="Times New Roman" w:hAnsi="Times New Roman"/>
          <w:spacing w:val="-3"/>
        </w:rPr>
        <w:t>2.</w:t>
      </w:r>
      <w:r w:rsidR="000B3E18" w:rsidRPr="00AE36CD">
        <w:rPr>
          <w:rFonts w:ascii="Times New Roman" w:hAnsi="Times New Roman"/>
          <w:spacing w:val="-3"/>
        </w:rPr>
        <w:t>1</w:t>
      </w:r>
      <w:r w:rsidR="00F7661A" w:rsidRPr="00AE36CD">
        <w:rPr>
          <w:rFonts w:ascii="Times New Roman" w:hAnsi="Times New Roman"/>
          <w:spacing w:val="-3"/>
        </w:rPr>
        <w:t>1</w:t>
      </w:r>
      <w:r w:rsidRPr="00AE36CD">
        <w:rPr>
          <w:rFonts w:ascii="Times New Roman" w:hAnsi="Times New Roman"/>
          <w:spacing w:val="-3"/>
        </w:rPr>
        <w:t>. Требования к помещениям.</w:t>
      </w:r>
    </w:p>
    <w:p w:rsidR="00F359C8" w:rsidRPr="00AE36CD" w:rsidRDefault="00F359C8" w:rsidP="001B0B9E">
      <w:pPr>
        <w:ind w:firstLine="709"/>
        <w:jc w:val="both"/>
        <w:rPr>
          <w:rFonts w:ascii="Times New Roman" w:hAnsi="Times New Roman" w:cs="Times New Roman"/>
        </w:rPr>
      </w:pPr>
      <w:r w:rsidRPr="00AE36CD">
        <w:rPr>
          <w:rStyle w:val="-0"/>
          <w:rFonts w:ascii="Times New Roman" w:hAnsi="Times New Roman" w:cs="Times New Roman"/>
        </w:rPr>
        <w:t>2.</w:t>
      </w:r>
      <w:r w:rsidR="000B3E18" w:rsidRPr="00AE36CD">
        <w:rPr>
          <w:rStyle w:val="-0"/>
          <w:rFonts w:ascii="Times New Roman" w:hAnsi="Times New Roman" w:cs="Times New Roman"/>
        </w:rPr>
        <w:t>1</w:t>
      </w:r>
      <w:r w:rsidR="00F7661A" w:rsidRPr="00AE36CD">
        <w:rPr>
          <w:rStyle w:val="-0"/>
          <w:rFonts w:ascii="Times New Roman" w:hAnsi="Times New Roman" w:cs="Times New Roman"/>
        </w:rPr>
        <w:t>1</w:t>
      </w:r>
      <w:r w:rsidRPr="00AE36CD">
        <w:rPr>
          <w:rStyle w:val="-0"/>
          <w:rFonts w:ascii="Times New Roman" w:hAnsi="Times New Roman" w:cs="Times New Roman"/>
        </w:rPr>
        <w:t>.1. Требование к помещению, в котором предоставляется услуга.</w:t>
      </w:r>
    </w:p>
    <w:p w:rsidR="00F359C8" w:rsidRPr="00AE36CD" w:rsidRDefault="00F359C8" w:rsidP="001B0B9E">
      <w:pPr>
        <w:pStyle w:val="consplusnormal0"/>
        <w:spacing w:before="0" w:beforeAutospacing="0" w:after="0" w:afterAutospacing="0"/>
        <w:ind w:firstLine="709"/>
        <w:jc w:val="both"/>
      </w:pPr>
      <w:r w:rsidRPr="00AE36CD">
        <w:t xml:space="preserve">Кабинет расположен на </w:t>
      </w:r>
      <w:r w:rsidR="00172728" w:rsidRPr="00AE36CD">
        <w:t xml:space="preserve">втором </w:t>
      </w:r>
      <w:r w:rsidRPr="00AE36CD">
        <w:t>этаже здания администрации Тужинского района. Кабинет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специалиста оборудовано персональным компьютером с возможностью доступа к необходимым информационным базам данных и иными техническими средствами, а также канцелярскими принадлежностями.</w:t>
      </w:r>
    </w:p>
    <w:p w:rsidR="00F359C8" w:rsidRPr="00AE36CD" w:rsidRDefault="00F359C8" w:rsidP="001B0B9E">
      <w:pPr>
        <w:ind w:firstLine="709"/>
        <w:jc w:val="both"/>
        <w:rPr>
          <w:rFonts w:ascii="Times New Roman" w:hAnsi="Times New Roman" w:cs="Times New Roman"/>
        </w:rPr>
      </w:pPr>
      <w:r w:rsidRPr="00AE36CD">
        <w:rPr>
          <w:rStyle w:val="-0"/>
          <w:rFonts w:ascii="Times New Roman" w:hAnsi="Times New Roman" w:cs="Times New Roman"/>
        </w:rPr>
        <w:t>2.</w:t>
      </w:r>
      <w:r w:rsidR="000B3E18" w:rsidRPr="00AE36CD">
        <w:rPr>
          <w:rStyle w:val="-0"/>
          <w:rFonts w:ascii="Times New Roman" w:hAnsi="Times New Roman" w:cs="Times New Roman"/>
        </w:rPr>
        <w:t>1</w:t>
      </w:r>
      <w:r w:rsidR="00F7661A" w:rsidRPr="00AE36CD">
        <w:rPr>
          <w:rStyle w:val="-0"/>
          <w:rFonts w:ascii="Times New Roman" w:hAnsi="Times New Roman" w:cs="Times New Roman"/>
        </w:rPr>
        <w:t>1</w:t>
      </w:r>
      <w:r w:rsidR="000B3E18" w:rsidRPr="00AE36CD">
        <w:rPr>
          <w:rStyle w:val="-0"/>
          <w:rFonts w:ascii="Times New Roman" w:hAnsi="Times New Roman" w:cs="Times New Roman"/>
        </w:rPr>
        <w:t xml:space="preserve"> </w:t>
      </w:r>
      <w:r w:rsidRPr="00AE36CD">
        <w:rPr>
          <w:rStyle w:val="-0"/>
          <w:rFonts w:ascii="Times New Roman" w:hAnsi="Times New Roman" w:cs="Times New Roman"/>
        </w:rPr>
        <w:t>2. Требование к местам ожидания и местам для заполнения запросов о предоставлении услуги.</w:t>
      </w:r>
    </w:p>
    <w:p w:rsidR="00F359C8" w:rsidRPr="00AE36CD" w:rsidRDefault="00F359C8" w:rsidP="001B0B9E">
      <w:pPr>
        <w:pStyle w:val="consplusnormal0"/>
        <w:spacing w:before="0" w:beforeAutospacing="0" w:after="0" w:afterAutospacing="0"/>
        <w:ind w:firstLine="709"/>
        <w:jc w:val="both"/>
      </w:pPr>
      <w:r w:rsidRPr="00AE36CD">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w:t>
      </w:r>
      <w:r w:rsidRPr="00AE36CD">
        <w:rPr>
          <w:color w:val="000000"/>
        </w:rPr>
        <w:t xml:space="preserve">оборудованы </w:t>
      </w:r>
      <w:r w:rsidRPr="00AE36CD">
        <w:t>стульями, скамьями (банкетками). Места для заполнения документов оборудованы</w:t>
      </w:r>
      <w:r w:rsidRPr="00F359C8">
        <w:rPr>
          <w:sz w:val="28"/>
          <w:szCs w:val="28"/>
        </w:rPr>
        <w:t xml:space="preserve"> </w:t>
      </w:r>
      <w:r w:rsidRPr="00AE36CD">
        <w:t>стульями, столами (стойками) и обеспечены образцами заполнения документов, бланками заявлений и канцелярскими принадлежностями.</w:t>
      </w:r>
    </w:p>
    <w:p w:rsidR="00F359C8" w:rsidRPr="00AE36CD" w:rsidRDefault="00F359C8" w:rsidP="001B0B9E">
      <w:pPr>
        <w:ind w:firstLine="709"/>
        <w:jc w:val="both"/>
        <w:rPr>
          <w:rFonts w:ascii="Times New Roman" w:hAnsi="Times New Roman" w:cs="Times New Roman"/>
        </w:rPr>
      </w:pPr>
      <w:r w:rsidRPr="00AE36CD">
        <w:rPr>
          <w:rFonts w:ascii="Times New Roman" w:hAnsi="Times New Roman" w:cs="Times New Roman"/>
        </w:rPr>
        <w:t>2.</w:t>
      </w:r>
      <w:r w:rsidR="000B3E18" w:rsidRPr="00AE36CD">
        <w:rPr>
          <w:rFonts w:ascii="Times New Roman" w:hAnsi="Times New Roman" w:cs="Times New Roman"/>
        </w:rPr>
        <w:t>1</w:t>
      </w:r>
      <w:r w:rsidR="00F7661A" w:rsidRPr="00AE36CD">
        <w:rPr>
          <w:rFonts w:ascii="Times New Roman" w:hAnsi="Times New Roman" w:cs="Times New Roman"/>
        </w:rPr>
        <w:t>1</w:t>
      </w:r>
      <w:r w:rsidRPr="00AE36CD">
        <w:rPr>
          <w:rFonts w:ascii="Times New Roman" w:hAnsi="Times New Roman" w:cs="Times New Roman"/>
        </w:rPr>
        <w:t>.3. Требование к местам информирования и информационным материалам.</w:t>
      </w:r>
    </w:p>
    <w:p w:rsidR="00F359C8" w:rsidRPr="00AE36CD" w:rsidRDefault="00F359C8" w:rsidP="001B0B9E">
      <w:pPr>
        <w:pStyle w:val="consplusnormal0"/>
        <w:spacing w:before="0" w:beforeAutospacing="0" w:after="0" w:afterAutospacing="0"/>
        <w:ind w:firstLine="709"/>
        <w:jc w:val="both"/>
      </w:pPr>
      <w:r w:rsidRPr="00AE36CD">
        <w:t>Места информирования, расположенные в здании и предназначенные для ознакомления заявителей с информационными материалами, оборудованы информационными стендами.</w:t>
      </w:r>
    </w:p>
    <w:p w:rsidR="00F359C8" w:rsidRPr="00AE36CD" w:rsidRDefault="00F359C8" w:rsidP="001B0B9E">
      <w:pPr>
        <w:ind w:firstLine="709"/>
        <w:jc w:val="both"/>
        <w:rPr>
          <w:rFonts w:ascii="Times New Roman" w:hAnsi="Times New Roman" w:cs="Times New Roman"/>
        </w:rPr>
      </w:pPr>
      <w:r w:rsidRPr="00AE36CD">
        <w:rPr>
          <w:rFonts w:ascii="Times New Roman" w:hAnsi="Times New Roman" w:cs="Times New Roman"/>
        </w:rPr>
        <w:t>В здании</w:t>
      </w:r>
      <w:r w:rsidRPr="00AE36CD">
        <w:rPr>
          <w:rStyle w:val="-0"/>
          <w:rFonts w:ascii="Times New Roman" w:hAnsi="Times New Roman" w:cs="Times New Roman"/>
        </w:rPr>
        <w:t xml:space="preserve"> </w:t>
      </w:r>
      <w:r w:rsidRPr="00AE36CD">
        <w:rPr>
          <w:rFonts w:ascii="Times New Roman" w:hAnsi="Times New Roman" w:cs="Times New Roman"/>
        </w:rPr>
        <w:t>установлен информационный стенд, на котором содержится следующая информация:</w:t>
      </w:r>
    </w:p>
    <w:p w:rsidR="00F359C8" w:rsidRPr="00AE36CD" w:rsidRDefault="00F359C8" w:rsidP="001B0B9E">
      <w:pPr>
        <w:pStyle w:val="nospacing0"/>
        <w:spacing w:before="0" w:beforeAutospacing="0" w:after="0" w:afterAutospacing="0"/>
        <w:ind w:firstLine="709"/>
        <w:jc w:val="both"/>
      </w:pPr>
      <w:r w:rsidRPr="00AE36CD">
        <w:lastRenderedPageBreak/>
        <w:sym w:font="Symbol" w:char="F02D"/>
      </w:r>
      <w:r w:rsidRPr="00AE36CD">
        <w:t xml:space="preserve"> график работы (часы приема), контактный телефон (телефон для справок), адрес официального Интернет-сайта администрации муниципального образования Тужинский муниципальный район Кировской области</w:t>
      </w:r>
      <w:r w:rsidRPr="00AE36CD">
        <w:rPr>
          <w:rStyle w:val="-0"/>
          <w:bCs/>
          <w:iCs/>
        </w:rPr>
        <w:t>;</w:t>
      </w:r>
    </w:p>
    <w:p w:rsidR="00F359C8" w:rsidRPr="00AE36CD" w:rsidRDefault="00F359C8" w:rsidP="001B0B9E">
      <w:pPr>
        <w:pStyle w:val="nospacing0"/>
        <w:tabs>
          <w:tab w:val="left" w:pos="9781"/>
        </w:tabs>
        <w:spacing w:before="0" w:beforeAutospacing="0" w:after="0" w:afterAutospacing="0"/>
        <w:ind w:right="1" w:firstLine="709"/>
        <w:jc w:val="both"/>
      </w:pPr>
      <w:r w:rsidRPr="00AE36CD">
        <w:t>порядок предоставления муниципальной услуги (в текстовом виде);</w:t>
      </w:r>
      <w:r w:rsidRPr="00AE36CD">
        <w:sym w:font="Symbol" w:char="F02D"/>
      </w:r>
    </w:p>
    <w:p w:rsidR="00F359C8" w:rsidRPr="00AE36CD" w:rsidRDefault="00F359C8" w:rsidP="001B0B9E">
      <w:pPr>
        <w:pStyle w:val="normalweb0"/>
        <w:tabs>
          <w:tab w:val="left" w:pos="9781"/>
        </w:tabs>
        <w:spacing w:before="0" w:beforeAutospacing="0" w:after="0" w:afterAutospacing="0"/>
        <w:ind w:right="1" w:firstLine="709"/>
        <w:jc w:val="both"/>
      </w:pPr>
      <w:r w:rsidRPr="00AE36CD">
        <w:t>перечень, формы документов для заполнения, образцы заполнения документов;</w:t>
      </w:r>
      <w:r w:rsidRPr="00AE36CD">
        <w:sym w:font="Symbol" w:char="F02D"/>
      </w:r>
    </w:p>
    <w:p w:rsidR="00F359C8" w:rsidRPr="00AE36CD" w:rsidRDefault="00F359C8" w:rsidP="001B0B9E">
      <w:pPr>
        <w:tabs>
          <w:tab w:val="left" w:pos="9781"/>
        </w:tabs>
        <w:ind w:right="1" w:firstLine="709"/>
        <w:jc w:val="both"/>
        <w:rPr>
          <w:rFonts w:ascii="Times New Roman" w:hAnsi="Times New Roman" w:cs="Times New Roman"/>
        </w:rPr>
      </w:pPr>
      <w:r w:rsidRPr="00AE36CD">
        <w:rPr>
          <w:rFonts w:ascii="Times New Roman" w:hAnsi="Times New Roman" w:cs="Times New Roman"/>
        </w:rPr>
        <w:t>основания для отказа в предоставлении муниципальной услуги;</w:t>
      </w:r>
    </w:p>
    <w:p w:rsidR="00F359C8" w:rsidRPr="00AE36CD" w:rsidRDefault="00F359C8" w:rsidP="001B0B9E">
      <w:pPr>
        <w:pStyle w:val="nospacing0"/>
        <w:tabs>
          <w:tab w:val="left" w:pos="9781"/>
        </w:tabs>
        <w:spacing w:before="0" w:beforeAutospacing="0" w:after="0" w:afterAutospacing="0"/>
        <w:ind w:right="1" w:firstLine="709"/>
        <w:jc w:val="both"/>
      </w:pPr>
      <w:r w:rsidRPr="00AE36CD">
        <w:sym w:font="Symbol" w:char="F02D"/>
      </w:r>
      <w:r w:rsidRPr="00AE36CD">
        <w:t xml:space="preserve"> порядок обжалования решений, действий или бездействия органов, предоставляющих муниципальную услугу, их должностных лиц и специалистов;</w:t>
      </w:r>
    </w:p>
    <w:p w:rsidR="00F359C8" w:rsidRPr="00AE36CD" w:rsidRDefault="001B0B9E" w:rsidP="001B0B9E">
      <w:pPr>
        <w:pStyle w:val="nospacing0"/>
        <w:tabs>
          <w:tab w:val="left" w:pos="9781"/>
        </w:tabs>
        <w:spacing w:before="0" w:beforeAutospacing="0" w:after="0" w:afterAutospacing="0"/>
        <w:ind w:right="1" w:firstLine="709"/>
        <w:jc w:val="both"/>
      </w:pPr>
      <w:r w:rsidRPr="00AE36CD">
        <w:t xml:space="preserve">- </w:t>
      </w:r>
      <w:r w:rsidR="00F359C8" w:rsidRPr="00AE36CD">
        <w:t>перечень</w:t>
      </w:r>
      <w:r w:rsidR="00F359C8" w:rsidRPr="00AE36CD">
        <w:sym w:font="Symbol" w:char="F02D"/>
      </w:r>
      <w:r w:rsidR="00F359C8" w:rsidRPr="00AE36CD">
        <w:t xml:space="preserve"> </w:t>
      </w:r>
      <w:r w:rsidR="00F359C8" w:rsidRPr="00AE36CD">
        <w:rPr>
          <w:color w:val="000000"/>
        </w:rPr>
        <w:t>нормативных правовых актов</w:t>
      </w:r>
      <w:r w:rsidR="00F359C8" w:rsidRPr="00AE36CD">
        <w:t>, регулирующих деятельность по предоставлению муниципальной услуги.</w:t>
      </w:r>
    </w:p>
    <w:p w:rsidR="00F359C8" w:rsidRPr="00AE36CD" w:rsidRDefault="00F359C8" w:rsidP="001B0B9E">
      <w:pPr>
        <w:pStyle w:val="normalweb0"/>
        <w:tabs>
          <w:tab w:val="left" w:pos="9923"/>
        </w:tabs>
        <w:spacing w:before="0" w:beforeAutospacing="0" w:after="0" w:afterAutospacing="0"/>
        <w:ind w:right="1" w:firstLine="709"/>
        <w:jc w:val="both"/>
      </w:pPr>
      <w:r w:rsidRPr="00AE36CD">
        <w:t>2.1</w:t>
      </w:r>
      <w:r w:rsidR="00F7661A" w:rsidRPr="00AE36CD">
        <w:t>2</w:t>
      </w:r>
      <w:r w:rsidRPr="00AE36CD">
        <w:t>. Порядок получения консультаций по процедуре предоставления муниципальной услуги и сведений о порядке прохождения муниципальной услуги.</w:t>
      </w:r>
    </w:p>
    <w:p w:rsidR="00F359C8" w:rsidRPr="00AE36CD" w:rsidRDefault="00F359C8" w:rsidP="001B0B9E">
      <w:pPr>
        <w:pStyle w:val="consplusnormal0"/>
        <w:tabs>
          <w:tab w:val="left" w:pos="9923"/>
        </w:tabs>
        <w:spacing w:before="0" w:beforeAutospacing="0" w:after="0" w:afterAutospacing="0"/>
        <w:ind w:right="1" w:firstLine="709"/>
        <w:jc w:val="both"/>
      </w:pPr>
      <w:r w:rsidRPr="00AE36CD">
        <w:t>2.1</w:t>
      </w:r>
      <w:r w:rsidR="00F7661A" w:rsidRPr="00AE36CD">
        <w:t>2</w:t>
      </w:r>
      <w:r w:rsidRPr="00AE36CD">
        <w:t>.1. Консультации по порядку, срокам, процедурам предоставления муниципальной услуги осуществляются специалистом Отдела,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F359C8" w:rsidRPr="00AE36CD" w:rsidRDefault="00F359C8" w:rsidP="001B0B9E">
      <w:pPr>
        <w:pStyle w:val="consplusnormal0"/>
        <w:tabs>
          <w:tab w:val="left" w:pos="9923"/>
        </w:tabs>
        <w:spacing w:before="0" w:beforeAutospacing="0" w:after="0" w:afterAutospacing="0"/>
        <w:ind w:right="1"/>
        <w:jc w:val="both"/>
      </w:pPr>
      <w:r w:rsidRPr="00AE36CD">
        <w:t>Консультации предоставляются по следующим вопросам:</w:t>
      </w:r>
    </w:p>
    <w:p w:rsidR="00F359C8" w:rsidRPr="00AE36CD" w:rsidRDefault="00F359C8" w:rsidP="001B0B9E">
      <w:pPr>
        <w:pStyle w:val="consplusnormal0"/>
        <w:tabs>
          <w:tab w:val="left" w:pos="9923"/>
        </w:tabs>
        <w:spacing w:before="0" w:beforeAutospacing="0" w:after="0" w:afterAutospacing="0"/>
        <w:ind w:right="1" w:firstLine="709"/>
        <w:jc w:val="both"/>
      </w:pPr>
      <w:r w:rsidRPr="00AE36CD">
        <w:t>перечень документов, необходимых для предоставления муниципальной услуги;</w:t>
      </w:r>
      <w:r w:rsidRPr="00AE36CD">
        <w:sym w:font="Symbol" w:char="F02D"/>
      </w:r>
    </w:p>
    <w:p w:rsidR="00F359C8" w:rsidRPr="00AE36CD" w:rsidRDefault="00F359C8" w:rsidP="001B0B9E">
      <w:pPr>
        <w:pStyle w:val="consplusnormal0"/>
        <w:spacing w:before="0" w:beforeAutospacing="0" w:after="0" w:afterAutospacing="0"/>
        <w:ind w:right="1" w:firstLine="709"/>
        <w:jc w:val="both"/>
      </w:pPr>
      <w:r w:rsidRPr="00AE36CD">
        <w:t>время приема и выдачи документов;</w:t>
      </w:r>
      <w:r w:rsidRPr="00AE36CD">
        <w:sym w:font="Symbol" w:char="F02D"/>
      </w:r>
    </w:p>
    <w:p w:rsidR="00F359C8" w:rsidRPr="00AE36CD" w:rsidRDefault="00F359C8" w:rsidP="001B0B9E">
      <w:pPr>
        <w:pStyle w:val="consplusnormal0"/>
        <w:spacing w:before="0" w:beforeAutospacing="0" w:after="0" w:afterAutospacing="0"/>
        <w:ind w:right="1" w:firstLine="709"/>
        <w:jc w:val="both"/>
      </w:pPr>
      <w:r w:rsidRPr="00AE36CD">
        <w:t>срок рассмотрения документов;</w:t>
      </w:r>
      <w:r w:rsidRPr="00AE36CD">
        <w:sym w:font="Symbol" w:char="F02D"/>
      </w:r>
    </w:p>
    <w:p w:rsidR="00F359C8" w:rsidRPr="00AE36CD" w:rsidRDefault="00F359C8" w:rsidP="001B0B9E">
      <w:pPr>
        <w:pStyle w:val="consplusnormal0"/>
        <w:spacing w:before="0" w:beforeAutospacing="0" w:after="0" w:afterAutospacing="0"/>
        <w:ind w:right="1" w:firstLine="709"/>
        <w:jc w:val="both"/>
      </w:pPr>
      <w:r w:rsidRPr="00AE36CD">
        <w:sym w:font="Symbol" w:char="F02D"/>
      </w:r>
      <w:r w:rsidRPr="00AE36CD">
        <w:t xml:space="preserve"> порядок обжалования действий (бездействия) и решений, осуществляемых и принимаемых в ходе предоставления муниципальной услуги.</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 xml:space="preserve">При личном обращении заявителя специалист Отдела </w:t>
      </w:r>
      <w:r w:rsidRPr="00AE36CD">
        <w:rPr>
          <w:rFonts w:ascii="Times New Roman" w:hAnsi="Times New Roman" w:cs="Times New Roman"/>
          <w:color w:val="000000"/>
        </w:rPr>
        <w:t>принимает</w:t>
      </w:r>
      <w:r w:rsidRPr="00AE36CD">
        <w:rPr>
          <w:rFonts w:ascii="Times New Roman" w:hAnsi="Times New Roman" w:cs="Times New Roman"/>
        </w:rPr>
        <w:t xml:space="preserve"> все необходимые меры для полного и оперативного ответа на поставленные вопросы, в том числе с привлечением других должностных лиц.</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 xml:space="preserve">В том случае, если для подготовки ответа требуется продолжительное время, специалист Отдела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w:t>
      </w:r>
      <w:r w:rsidR="00827229" w:rsidRPr="00AE36CD">
        <w:rPr>
          <w:rFonts w:ascii="Times New Roman" w:hAnsi="Times New Roman" w:cs="Times New Roman"/>
        </w:rPr>
        <w:t>60</w:t>
      </w:r>
      <w:r w:rsidRPr="00AE36CD">
        <w:rPr>
          <w:rFonts w:ascii="Times New Roman" w:hAnsi="Times New Roman" w:cs="Times New Roman"/>
        </w:rPr>
        <w:t xml:space="preserve"> минут.</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 xml:space="preserve">Индивидуальное устное консультирование каждого заинтересованного лица проводится не более </w:t>
      </w:r>
      <w:r w:rsidR="00827229" w:rsidRPr="00AE36CD">
        <w:rPr>
          <w:rFonts w:ascii="Times New Roman" w:hAnsi="Times New Roman" w:cs="Times New Roman"/>
        </w:rPr>
        <w:t>30</w:t>
      </w:r>
      <w:r w:rsidRPr="00AE36CD">
        <w:rPr>
          <w:rFonts w:ascii="Times New Roman" w:hAnsi="Times New Roman" w:cs="Times New Roman"/>
        </w:rPr>
        <w:t xml:space="preserve"> минут.</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Звонки заявителей принимаются в соответствии с графиком работы специалиста Отдела.</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При ответах на телефонные звонки и устные обращения специалист подробно, в вежливой форме информирует заявителей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администрации в случаях и порядке, предусмотренных Федеральн</w:t>
      </w:r>
      <w:r w:rsidR="00172728" w:rsidRPr="00AE36CD">
        <w:rPr>
          <w:rFonts w:ascii="Times New Roman" w:hAnsi="Times New Roman" w:cs="Times New Roman"/>
        </w:rPr>
        <w:t xml:space="preserve">ым </w:t>
      </w:r>
      <w:r w:rsidRPr="00AE36CD">
        <w:rPr>
          <w:rFonts w:ascii="Times New Roman" w:hAnsi="Times New Roman" w:cs="Times New Roman"/>
        </w:rPr>
        <w:t xml:space="preserve"> закон</w:t>
      </w:r>
      <w:r w:rsidR="00172728" w:rsidRPr="00AE36CD">
        <w:rPr>
          <w:rFonts w:ascii="Times New Roman" w:hAnsi="Times New Roman" w:cs="Times New Roman"/>
        </w:rPr>
        <w:t xml:space="preserve">ом </w:t>
      </w:r>
      <w:r w:rsidRPr="00AE36CD">
        <w:rPr>
          <w:rFonts w:ascii="Times New Roman" w:hAnsi="Times New Roman" w:cs="Times New Roman"/>
        </w:rPr>
        <w:t>от 02.05.2006 № 59-ФЗ «О порядке рассмотрения обращений граждан Российской Федерации».</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Информация о порядке предоставления муниципальной услуги предоставляется бесплатно.</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2.1</w:t>
      </w:r>
      <w:r w:rsidR="00F7661A" w:rsidRPr="00AE36CD">
        <w:rPr>
          <w:rFonts w:ascii="Times New Roman" w:hAnsi="Times New Roman" w:cs="Times New Roman"/>
        </w:rPr>
        <w:t>2</w:t>
      </w:r>
      <w:r w:rsidRPr="00AE36CD">
        <w:rPr>
          <w:rFonts w:ascii="Times New Roman" w:hAnsi="Times New Roman" w:cs="Times New Roman"/>
        </w:rPr>
        <w:t>.</w:t>
      </w:r>
      <w:r w:rsidR="00F7661A" w:rsidRPr="00AE36CD">
        <w:rPr>
          <w:rFonts w:ascii="Times New Roman" w:hAnsi="Times New Roman" w:cs="Times New Roman"/>
        </w:rPr>
        <w:t>3</w:t>
      </w:r>
      <w:r w:rsidRPr="00AE36CD">
        <w:rPr>
          <w:rFonts w:ascii="Times New Roman" w:hAnsi="Times New Roman" w:cs="Times New Roman"/>
        </w:rPr>
        <w:t xml:space="preserve">. </w:t>
      </w:r>
      <w:r w:rsidR="00827229" w:rsidRPr="00AE36CD">
        <w:rPr>
          <w:rFonts w:ascii="Times New Roman" w:hAnsi="Times New Roman" w:cs="Times New Roman"/>
        </w:rPr>
        <w:t xml:space="preserve">С </w:t>
      </w:r>
      <w:r w:rsidRPr="00AE36CD">
        <w:rPr>
          <w:rFonts w:ascii="Times New Roman" w:hAnsi="Times New Roman" w:cs="Times New Roman"/>
        </w:rPr>
        <w:t>момента приема заявления и документов заявитель имеет право на получение сведений о</w:t>
      </w:r>
      <w:r w:rsidR="00172728" w:rsidRPr="00AE36CD">
        <w:rPr>
          <w:rFonts w:ascii="Times New Roman" w:hAnsi="Times New Roman" w:cs="Times New Roman"/>
        </w:rPr>
        <w:t>б</w:t>
      </w:r>
      <w:r w:rsidRPr="00AE36CD">
        <w:rPr>
          <w:rFonts w:ascii="Times New Roman" w:hAnsi="Times New Roman" w:cs="Times New Roman"/>
        </w:rPr>
        <w:t xml:space="preserve"> исполнении муниципальной услуги. Для получения сведений заявителем указываются (называются) дата подачи и фамилия заявителя.</w:t>
      </w:r>
      <w:r w:rsidR="00827229" w:rsidRPr="00AE36CD">
        <w:rPr>
          <w:rFonts w:ascii="Times New Roman" w:hAnsi="Times New Roman" w:cs="Times New Roman"/>
        </w:rPr>
        <w:t xml:space="preserve"> Информация предоставляется в рабочее время  понедельник –</w:t>
      </w:r>
      <w:r w:rsidR="00AB7265" w:rsidRPr="00AE36CD">
        <w:rPr>
          <w:rFonts w:ascii="Times New Roman" w:hAnsi="Times New Roman" w:cs="Times New Roman"/>
        </w:rPr>
        <w:t xml:space="preserve"> </w:t>
      </w:r>
      <w:r w:rsidR="00827229" w:rsidRPr="00AE36CD">
        <w:rPr>
          <w:rFonts w:ascii="Times New Roman" w:hAnsi="Times New Roman" w:cs="Times New Roman"/>
        </w:rPr>
        <w:t>четверг с 8 .00 до 17.00 часов, пятница с 8.00 до 16.00,перерыв на обед с 12.00 до 13.00</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lastRenderedPageBreak/>
        <w:t>Информирование заявителей о ходе исполнения муниципальной услуги осуществляется специалистами Отдела при личном обращении, по телефону, по письменным обращениям заявителей, включая обращения по электронной почте.</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Информация о порядке исполнения муниципальной услуги предоставляется бесплатно.</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2.1</w:t>
      </w:r>
      <w:r w:rsidR="00F7661A" w:rsidRPr="00AE36CD">
        <w:rPr>
          <w:rFonts w:ascii="Times New Roman" w:hAnsi="Times New Roman" w:cs="Times New Roman"/>
        </w:rPr>
        <w:t>3</w:t>
      </w:r>
      <w:r w:rsidRPr="00AE36CD">
        <w:rPr>
          <w:rFonts w:ascii="Times New Roman" w:hAnsi="Times New Roman" w:cs="Times New Roman"/>
        </w:rPr>
        <w:t>. Показателями оценки доступности муниципальной услуги являются:</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1) транспортная доступность к местам предоставления муниципальной услуги;</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3) обеспечение возможности направления запроса в Отдел по электронной почте;</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4) размещение информации о порядке предоставления муниципальной услуги на едином Портале государственных услуг Кировской области;</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5) обеспечение предоставления муниципальной услуги с использованием возможностей Портала государственных услуг Кировской области;</w:t>
      </w:r>
    </w:p>
    <w:p w:rsidR="00F359C8" w:rsidRPr="00AE36CD" w:rsidRDefault="00F359C8" w:rsidP="00AB7265">
      <w:pPr>
        <w:pStyle w:val="nospacing0"/>
        <w:spacing w:before="0" w:beforeAutospacing="0" w:after="0" w:afterAutospacing="0"/>
        <w:ind w:right="1" w:firstLine="709"/>
        <w:jc w:val="both"/>
      </w:pPr>
      <w:r w:rsidRPr="00AE36CD">
        <w:t>6) размещение информации о порядке предоставления муниципальной услуги на официальном Интернет-сайте муниципального образования Тужинский муниципальный район Кировской области.</w:t>
      </w:r>
    </w:p>
    <w:p w:rsidR="00F359C8" w:rsidRPr="00AE36CD" w:rsidRDefault="00F359C8" w:rsidP="00AB7265">
      <w:pPr>
        <w:ind w:right="1" w:firstLine="709"/>
        <w:jc w:val="both"/>
        <w:rPr>
          <w:rFonts w:ascii="Times New Roman" w:hAnsi="Times New Roman" w:cs="Times New Roman"/>
        </w:rPr>
      </w:pPr>
      <w:r w:rsidRPr="00AE36CD">
        <w:rPr>
          <w:rFonts w:ascii="Times New Roman" w:hAnsi="Times New Roman" w:cs="Times New Roman"/>
        </w:rPr>
        <w:t>Показателями оценки качества предоставления муниципальной услуги являются:</w:t>
      </w:r>
    </w:p>
    <w:p w:rsidR="00F359C8" w:rsidRPr="00AE36CD" w:rsidRDefault="00F359C8" w:rsidP="00D155D2">
      <w:pPr>
        <w:ind w:right="423" w:firstLine="709"/>
        <w:jc w:val="both"/>
        <w:rPr>
          <w:rFonts w:ascii="Times New Roman" w:hAnsi="Times New Roman" w:cs="Times New Roman"/>
        </w:rPr>
      </w:pPr>
      <w:r w:rsidRPr="00AE36CD">
        <w:rPr>
          <w:rFonts w:ascii="Times New Roman" w:hAnsi="Times New Roman" w:cs="Times New Roman"/>
        </w:rPr>
        <w:t>1) соблюдение срока предоставления муниципальной услуги;</w:t>
      </w:r>
    </w:p>
    <w:p w:rsidR="00F359C8" w:rsidRPr="00AE36CD" w:rsidRDefault="00F359C8" w:rsidP="00D155D2">
      <w:pPr>
        <w:ind w:right="423" w:firstLine="709"/>
        <w:jc w:val="both"/>
        <w:rPr>
          <w:rFonts w:ascii="Times New Roman" w:hAnsi="Times New Roman" w:cs="Times New Roman"/>
        </w:rPr>
      </w:pPr>
      <w:r w:rsidRPr="00AE36CD">
        <w:rPr>
          <w:rFonts w:ascii="Times New Roman" w:hAnsi="Times New Roman" w:cs="Times New Roman"/>
        </w:rPr>
        <w:t>2)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3809C7" w:rsidRPr="00AE36CD" w:rsidRDefault="003809C7" w:rsidP="00D155D2"/>
    <w:p w:rsidR="00D155D2" w:rsidRPr="00AE36CD" w:rsidRDefault="00D155D2" w:rsidP="00D155D2"/>
    <w:p w:rsidR="00F80439" w:rsidRPr="00AE36CD" w:rsidRDefault="00F80439" w:rsidP="00D155D2">
      <w:pPr>
        <w:pStyle w:val="Standard"/>
        <w:jc w:val="center"/>
        <w:rPr>
          <w:rFonts w:ascii="Times New Roman" w:eastAsia="Times New Roman2" w:hAnsi="Times New Roman"/>
          <w:b/>
          <w:spacing w:val="-3"/>
          <w:sz w:val="26"/>
          <w:szCs w:val="26"/>
        </w:rPr>
      </w:pPr>
      <w:r w:rsidRPr="00AE36CD">
        <w:rPr>
          <w:rFonts w:ascii="Times New Roman" w:eastAsia="Times New Roman2" w:hAnsi="Times New Roman"/>
          <w:b/>
          <w:spacing w:val="-3"/>
          <w:sz w:val="26"/>
          <w:szCs w:val="26"/>
        </w:rPr>
        <w:t>3. Административные процедуры</w:t>
      </w:r>
    </w:p>
    <w:p w:rsidR="00D155D2" w:rsidRPr="00D155D2" w:rsidRDefault="00D155D2" w:rsidP="00D155D2"/>
    <w:p w:rsidR="00F80439" w:rsidRPr="00AE36CD" w:rsidRDefault="00D155D2" w:rsidP="00D155D2">
      <w:pPr>
        <w:pStyle w:val="Standard"/>
        <w:jc w:val="both"/>
        <w:rPr>
          <w:rFonts w:ascii="Times New Roman" w:hAnsi="Times New Roman"/>
          <w:color w:val="333333"/>
          <w:spacing w:val="-3"/>
          <w:sz w:val="24"/>
          <w:szCs w:val="24"/>
        </w:rPr>
      </w:pPr>
      <w:r>
        <w:rPr>
          <w:rFonts w:ascii="Times New Roman" w:hAnsi="Times New Roman"/>
          <w:color w:val="333333"/>
          <w:spacing w:val="-3"/>
          <w:sz w:val="28"/>
          <w:szCs w:val="28"/>
        </w:rPr>
        <w:t xml:space="preserve">        </w:t>
      </w:r>
      <w:r w:rsidR="00F80439" w:rsidRPr="00AE36CD">
        <w:rPr>
          <w:rFonts w:ascii="Times New Roman" w:hAnsi="Times New Roman"/>
          <w:color w:val="333333"/>
          <w:spacing w:val="-3"/>
          <w:sz w:val="24"/>
          <w:szCs w:val="24"/>
        </w:rPr>
        <w:t>3.1. Предоставление муниципальной услуги включает в себя следующие адм</w:t>
      </w:r>
      <w:r w:rsidR="00AE0A86" w:rsidRPr="00AE36CD">
        <w:rPr>
          <w:rFonts w:ascii="Times New Roman" w:hAnsi="Times New Roman"/>
          <w:color w:val="333333"/>
          <w:spacing w:val="-3"/>
          <w:sz w:val="24"/>
          <w:szCs w:val="24"/>
        </w:rPr>
        <w:t>инистративные процедуры</w:t>
      </w:r>
      <w:r w:rsidR="00F80439" w:rsidRPr="00AE36CD">
        <w:rPr>
          <w:rFonts w:ascii="Times New Roman" w:hAnsi="Times New Roman"/>
          <w:color w:val="333333"/>
          <w:spacing w:val="-3"/>
          <w:sz w:val="24"/>
          <w:szCs w:val="24"/>
        </w:rPr>
        <w:t>:</w:t>
      </w:r>
    </w:p>
    <w:p w:rsidR="00F80439" w:rsidRPr="00AE36CD" w:rsidRDefault="00617CB7" w:rsidP="00D155D2">
      <w:pPr>
        <w:pStyle w:val="Standard"/>
        <w:jc w:val="both"/>
        <w:rPr>
          <w:rFonts w:ascii="Times New Roman" w:eastAsia="Times New Roman2" w:hAnsi="Times New Roman"/>
          <w:color w:val="333333"/>
          <w:spacing w:val="-3"/>
          <w:sz w:val="24"/>
          <w:szCs w:val="24"/>
        </w:rPr>
      </w:pPr>
      <w:r w:rsidRPr="00AE36CD">
        <w:rPr>
          <w:rFonts w:ascii="Times New Roman" w:eastAsia="Times New Roman2" w:hAnsi="Times New Roman"/>
          <w:color w:val="333333"/>
          <w:spacing w:val="-3"/>
          <w:sz w:val="24"/>
          <w:szCs w:val="24"/>
        </w:rPr>
        <w:t xml:space="preserve">         </w:t>
      </w:r>
      <w:r w:rsidR="00F80439" w:rsidRPr="00AE36CD">
        <w:rPr>
          <w:rFonts w:ascii="Times New Roman" w:eastAsia="Times New Roman2" w:hAnsi="Times New Roman"/>
          <w:color w:val="333333"/>
          <w:spacing w:val="-3"/>
          <w:sz w:val="24"/>
          <w:szCs w:val="24"/>
        </w:rPr>
        <w:t>1) прием и регистрация заявления и представленных документов;</w:t>
      </w:r>
    </w:p>
    <w:p w:rsidR="00F80439" w:rsidRPr="00AE36CD" w:rsidRDefault="00617CB7" w:rsidP="00D155D2">
      <w:pPr>
        <w:pStyle w:val="Standard"/>
        <w:jc w:val="both"/>
        <w:rPr>
          <w:rFonts w:ascii="Times New Roman" w:eastAsia="Times New Roman2" w:hAnsi="Times New Roman"/>
          <w:color w:val="333333"/>
          <w:spacing w:val="-3"/>
          <w:sz w:val="24"/>
          <w:szCs w:val="24"/>
        </w:rPr>
      </w:pPr>
      <w:r w:rsidRPr="00AE36CD">
        <w:rPr>
          <w:rFonts w:ascii="Times New Roman" w:eastAsia="Times New Roman2" w:hAnsi="Times New Roman"/>
          <w:color w:val="333333"/>
          <w:spacing w:val="-3"/>
          <w:sz w:val="24"/>
          <w:szCs w:val="24"/>
        </w:rPr>
        <w:t xml:space="preserve">         </w:t>
      </w:r>
      <w:r w:rsidR="00F80439" w:rsidRPr="00AE36CD">
        <w:rPr>
          <w:rFonts w:ascii="Times New Roman" w:eastAsia="Times New Roman2" w:hAnsi="Times New Roman"/>
          <w:color w:val="333333"/>
          <w:spacing w:val="-3"/>
          <w:sz w:val="24"/>
          <w:szCs w:val="24"/>
        </w:rPr>
        <w:t>2) рассмотрение заявления и представленных документов;</w:t>
      </w:r>
    </w:p>
    <w:p w:rsidR="00F80439" w:rsidRPr="00AE36CD" w:rsidRDefault="00AD1C57" w:rsidP="00D155D2">
      <w:pPr>
        <w:pStyle w:val="Standard"/>
        <w:jc w:val="both"/>
        <w:rPr>
          <w:rFonts w:ascii="Times New Roman" w:eastAsia="Times New Roman2" w:hAnsi="Times New Roman"/>
          <w:color w:val="333333"/>
          <w:spacing w:val="-3"/>
          <w:sz w:val="24"/>
          <w:szCs w:val="24"/>
        </w:rPr>
      </w:pPr>
      <w:r>
        <w:rPr>
          <w:rFonts w:ascii="Times New Roman" w:eastAsia="Times New Roman2" w:hAnsi="Times New Roman"/>
          <w:color w:val="333333"/>
          <w:spacing w:val="-3"/>
          <w:sz w:val="24"/>
          <w:szCs w:val="24"/>
        </w:rPr>
        <w:t xml:space="preserve">         </w:t>
      </w:r>
      <w:r w:rsidR="00F80439" w:rsidRPr="00AE36CD">
        <w:rPr>
          <w:rFonts w:ascii="Times New Roman" w:eastAsia="Times New Roman2" w:hAnsi="Times New Roman"/>
          <w:color w:val="333333"/>
          <w:spacing w:val="-3"/>
          <w:sz w:val="24"/>
          <w:szCs w:val="24"/>
        </w:rPr>
        <w:t xml:space="preserve">3) принятие решения о выдаче </w:t>
      </w:r>
      <w:r w:rsidR="003809C7" w:rsidRPr="00AE36CD">
        <w:rPr>
          <w:rFonts w:ascii="Times New Roman" w:eastAsia="Times New Roman2" w:hAnsi="Times New Roman"/>
          <w:color w:val="333333"/>
          <w:spacing w:val="-3"/>
          <w:sz w:val="24"/>
          <w:szCs w:val="24"/>
        </w:rPr>
        <w:t xml:space="preserve"> либо  об отказе в выдаче градостроительного</w:t>
      </w:r>
      <w:r w:rsidR="001B6D4B" w:rsidRPr="00AE36CD">
        <w:rPr>
          <w:rFonts w:ascii="Times New Roman" w:eastAsia="Times New Roman2" w:hAnsi="Times New Roman"/>
          <w:color w:val="333333"/>
          <w:spacing w:val="-3"/>
          <w:sz w:val="24"/>
          <w:szCs w:val="24"/>
        </w:rPr>
        <w:t xml:space="preserve"> плана</w:t>
      </w:r>
      <w:r w:rsidR="00F80439" w:rsidRPr="00AE36CD">
        <w:rPr>
          <w:rFonts w:ascii="Times New Roman" w:eastAsia="Times New Roman2" w:hAnsi="Times New Roman"/>
          <w:color w:val="333333"/>
          <w:spacing w:val="-3"/>
          <w:sz w:val="24"/>
          <w:szCs w:val="24"/>
        </w:rPr>
        <w:t>;</w:t>
      </w:r>
    </w:p>
    <w:p w:rsidR="00F80439" w:rsidRPr="00AE36CD" w:rsidRDefault="00617CB7" w:rsidP="00D155D2">
      <w:pPr>
        <w:pStyle w:val="Standard"/>
        <w:jc w:val="both"/>
        <w:rPr>
          <w:rFonts w:ascii="Times New Roman" w:eastAsia="Times New Roman2" w:hAnsi="Times New Roman"/>
          <w:color w:val="333333"/>
          <w:spacing w:val="-3"/>
          <w:sz w:val="24"/>
          <w:szCs w:val="24"/>
        </w:rPr>
      </w:pPr>
      <w:r w:rsidRPr="00AE36CD">
        <w:rPr>
          <w:rFonts w:ascii="Times New Roman" w:eastAsia="Times New Roman2" w:hAnsi="Times New Roman"/>
          <w:color w:val="333333"/>
          <w:spacing w:val="-3"/>
          <w:sz w:val="24"/>
          <w:szCs w:val="24"/>
        </w:rPr>
        <w:t xml:space="preserve">         </w:t>
      </w:r>
      <w:r w:rsidR="00F80439" w:rsidRPr="00AE36CD">
        <w:rPr>
          <w:rFonts w:ascii="Times New Roman" w:eastAsia="Times New Roman2" w:hAnsi="Times New Roman"/>
          <w:color w:val="333333"/>
          <w:spacing w:val="-3"/>
          <w:sz w:val="24"/>
          <w:szCs w:val="24"/>
        </w:rPr>
        <w:t>4) подготовка проекта решения;</w:t>
      </w:r>
    </w:p>
    <w:p w:rsidR="00F80439" w:rsidRPr="00AE36CD" w:rsidRDefault="00617CB7" w:rsidP="00D155D2">
      <w:pPr>
        <w:pStyle w:val="Standard"/>
        <w:jc w:val="both"/>
        <w:rPr>
          <w:rFonts w:ascii="Times New Roman" w:eastAsia="Times New Roman2" w:hAnsi="Times New Roman"/>
          <w:color w:val="333333"/>
          <w:spacing w:val="-3"/>
          <w:sz w:val="24"/>
          <w:szCs w:val="24"/>
        </w:rPr>
      </w:pPr>
      <w:r w:rsidRPr="00AE36CD">
        <w:rPr>
          <w:rFonts w:ascii="Times New Roman" w:eastAsia="Times New Roman2" w:hAnsi="Times New Roman"/>
          <w:color w:val="333333"/>
          <w:spacing w:val="-3"/>
          <w:sz w:val="24"/>
          <w:szCs w:val="24"/>
        </w:rPr>
        <w:t xml:space="preserve">         </w:t>
      </w:r>
      <w:r w:rsidR="00F80439" w:rsidRPr="00AE36CD">
        <w:rPr>
          <w:rFonts w:ascii="Times New Roman" w:eastAsia="Times New Roman2" w:hAnsi="Times New Roman"/>
          <w:color w:val="333333"/>
          <w:spacing w:val="-3"/>
          <w:sz w:val="24"/>
          <w:szCs w:val="24"/>
        </w:rPr>
        <w:t>5) регистрация и выдача документов.</w:t>
      </w:r>
    </w:p>
    <w:p w:rsidR="00F80439" w:rsidRPr="00AE36CD" w:rsidRDefault="00D155D2" w:rsidP="00D155D2">
      <w:pPr>
        <w:pStyle w:val="Standard"/>
        <w:jc w:val="both"/>
        <w:rPr>
          <w:rFonts w:ascii="Times New Roman" w:eastAsia="Times New Roman2" w:hAnsi="Times New Roman"/>
          <w:b/>
          <w:color w:val="333333"/>
          <w:spacing w:val="-3"/>
          <w:sz w:val="24"/>
          <w:szCs w:val="24"/>
        </w:rPr>
      </w:pPr>
      <w:r w:rsidRPr="00AE36CD">
        <w:rPr>
          <w:rFonts w:ascii="Times New Roman" w:eastAsia="Times New Roman2" w:hAnsi="Times New Roman"/>
          <w:color w:val="333333"/>
          <w:spacing w:val="-3"/>
          <w:sz w:val="24"/>
          <w:szCs w:val="24"/>
        </w:rPr>
        <w:t xml:space="preserve">       </w:t>
      </w:r>
      <w:r w:rsidR="00305482" w:rsidRPr="00AE36CD">
        <w:rPr>
          <w:rFonts w:ascii="Times New Roman" w:eastAsia="Times New Roman2" w:hAnsi="Times New Roman"/>
          <w:color w:val="333333"/>
          <w:spacing w:val="-3"/>
          <w:sz w:val="24"/>
          <w:szCs w:val="24"/>
        </w:rPr>
        <w:t xml:space="preserve">3.2. Прием и регистрация  заявления  и </w:t>
      </w:r>
      <w:r w:rsidR="00F80439" w:rsidRPr="00AE36CD">
        <w:rPr>
          <w:rFonts w:ascii="Times New Roman" w:eastAsia="Times New Roman2" w:hAnsi="Times New Roman"/>
          <w:color w:val="333333"/>
          <w:spacing w:val="-3"/>
          <w:sz w:val="24"/>
          <w:szCs w:val="24"/>
        </w:rPr>
        <w:t>представленных документов</w:t>
      </w:r>
      <w:r w:rsidR="00F80439" w:rsidRPr="00AE36CD">
        <w:rPr>
          <w:rFonts w:ascii="Times New Roman" w:eastAsia="Times New Roman2" w:hAnsi="Times New Roman"/>
          <w:b/>
          <w:color w:val="333333"/>
          <w:spacing w:val="-3"/>
          <w:sz w:val="24"/>
          <w:szCs w:val="24"/>
        </w:rPr>
        <w:t>.</w:t>
      </w:r>
    </w:p>
    <w:p w:rsidR="00F80439" w:rsidRPr="00AE36CD" w:rsidRDefault="00AD1C57" w:rsidP="00D155D2">
      <w:pPr>
        <w:pStyle w:val="Standard"/>
        <w:jc w:val="both"/>
        <w:rPr>
          <w:rFonts w:ascii="Times New Roman" w:hAnsi="Times New Roman"/>
          <w:sz w:val="24"/>
          <w:szCs w:val="24"/>
        </w:rPr>
      </w:pPr>
      <w:r>
        <w:rPr>
          <w:rFonts w:ascii="Times New Roman" w:hAnsi="Times New Roman"/>
          <w:sz w:val="24"/>
          <w:szCs w:val="24"/>
        </w:rPr>
        <w:t xml:space="preserve">       </w:t>
      </w:r>
      <w:r w:rsidR="00F80439" w:rsidRPr="00AE36CD">
        <w:rPr>
          <w:rFonts w:ascii="Times New Roman" w:hAnsi="Times New Roman"/>
          <w:sz w:val="24"/>
          <w:szCs w:val="24"/>
        </w:rPr>
        <w:t>3.2.1. Основанием для начала исполнения муниципальной услуги является обращение заяви</w:t>
      </w:r>
      <w:r w:rsidR="00FE60E9" w:rsidRPr="00AE36CD">
        <w:rPr>
          <w:rFonts w:ascii="Times New Roman" w:hAnsi="Times New Roman"/>
          <w:sz w:val="24"/>
          <w:szCs w:val="24"/>
        </w:rPr>
        <w:t xml:space="preserve">теля (подача заявления) </w:t>
      </w:r>
      <w:r w:rsidR="00F80439" w:rsidRPr="00AE36CD">
        <w:rPr>
          <w:rFonts w:ascii="Times New Roman" w:hAnsi="Times New Roman"/>
          <w:sz w:val="24"/>
          <w:szCs w:val="24"/>
        </w:rPr>
        <w:t>в Отдел с комплектом документов, указанных в пунктах 2.5.1., настоящего административного регламента.</w:t>
      </w:r>
    </w:p>
    <w:p w:rsidR="00F11CEB" w:rsidRPr="00AE36CD" w:rsidRDefault="00D155D2" w:rsidP="00D155D2">
      <w:pPr>
        <w:pStyle w:val="Standard"/>
        <w:jc w:val="both"/>
        <w:rPr>
          <w:rFonts w:ascii="Times New Roman" w:hAnsi="Times New Roman"/>
          <w:sz w:val="24"/>
          <w:szCs w:val="24"/>
        </w:rPr>
      </w:pPr>
      <w:r w:rsidRPr="00AE36CD">
        <w:rPr>
          <w:rFonts w:ascii="Times New Roman" w:hAnsi="Times New Roman"/>
          <w:sz w:val="24"/>
          <w:szCs w:val="24"/>
        </w:rPr>
        <w:t xml:space="preserve">       </w:t>
      </w:r>
      <w:r w:rsidR="00647BC2" w:rsidRPr="00AE36CD">
        <w:rPr>
          <w:rFonts w:ascii="Times New Roman" w:hAnsi="Times New Roman"/>
          <w:sz w:val="24"/>
          <w:szCs w:val="24"/>
        </w:rPr>
        <w:t>3.2.2.Специалист отдела,</w:t>
      </w:r>
      <w:r w:rsidR="008E07FF" w:rsidRPr="00AE36CD">
        <w:rPr>
          <w:rFonts w:ascii="Times New Roman" w:hAnsi="Times New Roman"/>
          <w:sz w:val="24"/>
          <w:szCs w:val="24"/>
        </w:rPr>
        <w:t xml:space="preserve"> </w:t>
      </w:r>
      <w:r w:rsidR="00647BC2" w:rsidRPr="00AE36CD">
        <w:rPr>
          <w:rFonts w:ascii="Times New Roman" w:hAnsi="Times New Roman"/>
          <w:sz w:val="24"/>
          <w:szCs w:val="24"/>
        </w:rPr>
        <w:t xml:space="preserve">ответственный за </w:t>
      </w:r>
      <w:r w:rsidR="008E07FF" w:rsidRPr="00AE36CD">
        <w:rPr>
          <w:rFonts w:ascii="Times New Roman" w:hAnsi="Times New Roman"/>
          <w:sz w:val="24"/>
          <w:szCs w:val="24"/>
        </w:rPr>
        <w:t>предоставление муниципальной услуги</w:t>
      </w:r>
      <w:r w:rsidR="00F11CEB" w:rsidRPr="00AE36CD">
        <w:rPr>
          <w:rFonts w:ascii="Times New Roman" w:hAnsi="Times New Roman"/>
          <w:sz w:val="24"/>
          <w:szCs w:val="24"/>
        </w:rPr>
        <w:t>:</w:t>
      </w:r>
    </w:p>
    <w:p w:rsidR="00F11CEB" w:rsidRPr="00AE36CD" w:rsidRDefault="00D155D2" w:rsidP="00D155D2">
      <w:pPr>
        <w:jc w:val="both"/>
        <w:rPr>
          <w:rFonts w:ascii="Times New Roman" w:hAnsi="Times New Roman" w:cs="Times New Roman"/>
        </w:rPr>
      </w:pPr>
      <w:r w:rsidRPr="00AE36CD">
        <w:rPr>
          <w:rFonts w:ascii="Times New Roman" w:hAnsi="Times New Roman" w:cs="Times New Roman"/>
        </w:rPr>
        <w:t xml:space="preserve">        </w:t>
      </w:r>
      <w:r w:rsidR="00F11CEB" w:rsidRPr="00AE36CD">
        <w:rPr>
          <w:rFonts w:ascii="Times New Roman" w:hAnsi="Times New Roman" w:cs="Times New Roman"/>
        </w:rPr>
        <w:t xml:space="preserve">1) </w:t>
      </w:r>
      <w:r w:rsidR="00AD1C57">
        <w:rPr>
          <w:rFonts w:ascii="Times New Roman" w:hAnsi="Times New Roman" w:cs="Times New Roman"/>
        </w:rPr>
        <w:t xml:space="preserve">в </w:t>
      </w:r>
      <w:r w:rsidR="00F11CEB" w:rsidRPr="00AE36CD">
        <w:rPr>
          <w:rFonts w:ascii="Times New Roman" w:hAnsi="Times New Roman" w:cs="Times New Roman"/>
        </w:rPr>
        <w:t>случае личного обращения заявителя устанавливает предмет</w:t>
      </w:r>
      <w:r w:rsidR="003809C7" w:rsidRPr="00AE36CD">
        <w:rPr>
          <w:rFonts w:ascii="Times New Roman" w:hAnsi="Times New Roman" w:cs="Times New Roman"/>
        </w:rPr>
        <w:t xml:space="preserve"> </w:t>
      </w:r>
      <w:r w:rsidR="00F11CEB" w:rsidRPr="00AE36CD">
        <w:rPr>
          <w:rFonts w:ascii="Times New Roman" w:hAnsi="Times New Roman" w:cs="Times New Roman"/>
        </w:rPr>
        <w:t>обращения,</w:t>
      </w:r>
      <w:r w:rsidR="003809C7" w:rsidRPr="00AE36CD">
        <w:rPr>
          <w:rFonts w:ascii="Times New Roman" w:hAnsi="Times New Roman" w:cs="Times New Roman"/>
        </w:rPr>
        <w:t xml:space="preserve"> </w:t>
      </w:r>
      <w:r w:rsidR="00F11CEB" w:rsidRPr="00AE36CD">
        <w:rPr>
          <w:rFonts w:ascii="Times New Roman" w:hAnsi="Times New Roman" w:cs="Times New Roman"/>
        </w:rPr>
        <w:t>устанавливает личность заявителя,</w:t>
      </w:r>
      <w:r w:rsidR="003809C7" w:rsidRPr="00AE36CD">
        <w:rPr>
          <w:rFonts w:ascii="Times New Roman" w:hAnsi="Times New Roman" w:cs="Times New Roman"/>
        </w:rPr>
        <w:t xml:space="preserve"> </w:t>
      </w:r>
      <w:r w:rsidR="00F11CEB" w:rsidRPr="00AE36CD">
        <w:rPr>
          <w:rFonts w:ascii="Times New Roman" w:hAnsi="Times New Roman" w:cs="Times New Roman"/>
        </w:rPr>
        <w:t>в том числе проверяет документ,</w:t>
      </w:r>
      <w:r w:rsidR="003809C7" w:rsidRPr="00AE36CD">
        <w:rPr>
          <w:rFonts w:ascii="Times New Roman" w:hAnsi="Times New Roman" w:cs="Times New Roman"/>
        </w:rPr>
        <w:t xml:space="preserve"> </w:t>
      </w:r>
      <w:r w:rsidR="00F11CEB" w:rsidRPr="00AE36CD">
        <w:rPr>
          <w:rFonts w:ascii="Times New Roman" w:hAnsi="Times New Roman" w:cs="Times New Roman"/>
        </w:rPr>
        <w:t>удостоверяющий личность.</w:t>
      </w:r>
    </w:p>
    <w:p w:rsidR="00F11CEB" w:rsidRPr="00AE36CD" w:rsidRDefault="00D155D2" w:rsidP="00D155D2">
      <w:pPr>
        <w:jc w:val="both"/>
        <w:rPr>
          <w:rFonts w:ascii="Times New Roman" w:hAnsi="Times New Roman" w:cs="Times New Roman"/>
        </w:rPr>
      </w:pPr>
      <w:r w:rsidRPr="00AE36CD">
        <w:rPr>
          <w:rFonts w:ascii="Times New Roman" w:hAnsi="Times New Roman" w:cs="Times New Roman"/>
        </w:rPr>
        <w:t xml:space="preserve">     </w:t>
      </w:r>
      <w:r w:rsidR="00AD1C57">
        <w:rPr>
          <w:rFonts w:ascii="Times New Roman" w:hAnsi="Times New Roman" w:cs="Times New Roman"/>
        </w:rPr>
        <w:t xml:space="preserve">  </w:t>
      </w:r>
      <w:r w:rsidR="00F11CEB" w:rsidRPr="00AE36CD">
        <w:rPr>
          <w:rFonts w:ascii="Times New Roman" w:hAnsi="Times New Roman" w:cs="Times New Roman"/>
        </w:rPr>
        <w:t>2)</w:t>
      </w:r>
      <w:r w:rsidR="00AE0A86" w:rsidRPr="00AE36CD">
        <w:rPr>
          <w:rFonts w:ascii="Times New Roman" w:hAnsi="Times New Roman" w:cs="Times New Roman"/>
        </w:rPr>
        <w:t xml:space="preserve"> </w:t>
      </w:r>
      <w:r w:rsidR="00F11CEB" w:rsidRPr="00AE36CD">
        <w:rPr>
          <w:rFonts w:ascii="Times New Roman" w:hAnsi="Times New Roman" w:cs="Times New Roman"/>
        </w:rPr>
        <w:t>проверяет  полномочия заявителя</w:t>
      </w:r>
    </w:p>
    <w:p w:rsidR="00F80439" w:rsidRPr="00AE36CD" w:rsidRDefault="00D155D2" w:rsidP="00D155D2">
      <w:pPr>
        <w:pStyle w:val="Standard"/>
        <w:jc w:val="both"/>
        <w:rPr>
          <w:rFonts w:ascii="Times New Roman" w:hAnsi="Times New Roman"/>
          <w:sz w:val="24"/>
          <w:szCs w:val="24"/>
        </w:rPr>
      </w:pPr>
      <w:r w:rsidRPr="00AE36CD">
        <w:rPr>
          <w:rFonts w:ascii="Times New Roman" w:hAnsi="Times New Roman"/>
          <w:sz w:val="24"/>
          <w:szCs w:val="24"/>
        </w:rPr>
        <w:t xml:space="preserve">     </w:t>
      </w:r>
      <w:r w:rsidR="00AD1C57">
        <w:rPr>
          <w:rFonts w:ascii="Times New Roman" w:hAnsi="Times New Roman"/>
          <w:sz w:val="24"/>
          <w:szCs w:val="24"/>
        </w:rPr>
        <w:t xml:space="preserve">  </w:t>
      </w:r>
      <w:r w:rsidR="00F11CEB" w:rsidRPr="00AE36CD">
        <w:rPr>
          <w:rFonts w:ascii="Times New Roman" w:hAnsi="Times New Roman"/>
          <w:sz w:val="24"/>
          <w:szCs w:val="24"/>
        </w:rPr>
        <w:t>3)</w:t>
      </w:r>
      <w:r w:rsidR="00AE0A86" w:rsidRPr="00AE36CD">
        <w:rPr>
          <w:rFonts w:ascii="Times New Roman" w:hAnsi="Times New Roman"/>
          <w:sz w:val="24"/>
          <w:szCs w:val="24"/>
        </w:rPr>
        <w:t xml:space="preserve"> </w:t>
      </w:r>
      <w:r w:rsidR="008E07FF" w:rsidRPr="00AE36CD">
        <w:rPr>
          <w:rFonts w:ascii="Times New Roman" w:hAnsi="Times New Roman"/>
          <w:sz w:val="24"/>
          <w:szCs w:val="24"/>
        </w:rPr>
        <w:t>регистрирует заявление в день поступления</w:t>
      </w:r>
    </w:p>
    <w:p w:rsidR="00F80439" w:rsidRPr="00AE36CD" w:rsidRDefault="00D155D2" w:rsidP="00D155D2">
      <w:pPr>
        <w:pStyle w:val="Standard"/>
        <w:jc w:val="both"/>
        <w:rPr>
          <w:rFonts w:ascii="Times New Roman" w:hAnsi="Times New Roman"/>
          <w:sz w:val="24"/>
          <w:szCs w:val="24"/>
        </w:rPr>
      </w:pPr>
      <w:r w:rsidRPr="00AE36CD">
        <w:rPr>
          <w:rFonts w:ascii="Times New Roman" w:hAnsi="Times New Roman"/>
          <w:sz w:val="24"/>
          <w:szCs w:val="24"/>
        </w:rPr>
        <w:t xml:space="preserve">     </w:t>
      </w:r>
      <w:r w:rsidR="00AD1C57">
        <w:rPr>
          <w:rFonts w:ascii="Times New Roman" w:hAnsi="Times New Roman"/>
          <w:sz w:val="24"/>
          <w:szCs w:val="24"/>
        </w:rPr>
        <w:t xml:space="preserve">  </w:t>
      </w:r>
      <w:r w:rsidR="00F80439" w:rsidRPr="00AE36CD">
        <w:rPr>
          <w:rFonts w:ascii="Times New Roman" w:hAnsi="Times New Roman"/>
          <w:sz w:val="24"/>
          <w:szCs w:val="24"/>
        </w:rPr>
        <w:t xml:space="preserve">3.2.3. Максимальный срок выполнения действия составляет </w:t>
      </w:r>
      <w:r w:rsidR="009D034D" w:rsidRPr="00AE36CD">
        <w:rPr>
          <w:rFonts w:ascii="Times New Roman" w:hAnsi="Times New Roman"/>
          <w:sz w:val="24"/>
          <w:szCs w:val="24"/>
        </w:rPr>
        <w:t>60</w:t>
      </w:r>
      <w:r w:rsidR="00F80439" w:rsidRPr="00AE36CD">
        <w:rPr>
          <w:rFonts w:ascii="Times New Roman" w:hAnsi="Times New Roman"/>
          <w:sz w:val="24"/>
          <w:szCs w:val="24"/>
        </w:rPr>
        <w:t xml:space="preserve"> минут на каждого заявителя.</w:t>
      </w:r>
    </w:p>
    <w:p w:rsidR="006B6985" w:rsidRPr="00AE36CD" w:rsidRDefault="006B6985" w:rsidP="00D155D2">
      <w:pPr>
        <w:ind w:firstLine="708"/>
        <w:jc w:val="both"/>
      </w:pPr>
    </w:p>
    <w:p w:rsidR="00F80439" w:rsidRPr="00AE36CD" w:rsidRDefault="00D155D2" w:rsidP="00D155D2">
      <w:pPr>
        <w:pStyle w:val="Standard"/>
        <w:jc w:val="both"/>
        <w:rPr>
          <w:rFonts w:ascii="Times New Roman" w:hAnsi="Times New Roman"/>
          <w:sz w:val="24"/>
          <w:szCs w:val="24"/>
        </w:rPr>
      </w:pPr>
      <w:r w:rsidRPr="00AE36CD">
        <w:rPr>
          <w:rFonts w:ascii="Times New Roman" w:hAnsi="Times New Roman"/>
          <w:sz w:val="24"/>
          <w:szCs w:val="24"/>
        </w:rPr>
        <w:t xml:space="preserve">    </w:t>
      </w:r>
      <w:r w:rsidR="00AE0A86" w:rsidRPr="00AE36CD">
        <w:rPr>
          <w:rFonts w:ascii="Times New Roman" w:hAnsi="Times New Roman"/>
          <w:sz w:val="24"/>
          <w:szCs w:val="24"/>
        </w:rPr>
        <w:t xml:space="preserve"> </w:t>
      </w:r>
      <w:r w:rsidRPr="00AE36CD">
        <w:rPr>
          <w:rFonts w:ascii="Times New Roman" w:hAnsi="Times New Roman"/>
          <w:sz w:val="24"/>
          <w:szCs w:val="24"/>
        </w:rPr>
        <w:t xml:space="preserve"> </w:t>
      </w:r>
      <w:r w:rsidR="00F80439" w:rsidRPr="00AE36CD">
        <w:rPr>
          <w:rFonts w:ascii="Times New Roman" w:hAnsi="Times New Roman"/>
          <w:sz w:val="24"/>
          <w:szCs w:val="24"/>
        </w:rPr>
        <w:t>3.3. Рассмотрение заявления и представленных документов, подготовка проекта решения.</w:t>
      </w:r>
    </w:p>
    <w:p w:rsidR="00F80439" w:rsidRPr="00AE36CD" w:rsidRDefault="00D155D2" w:rsidP="00D155D2">
      <w:pPr>
        <w:pStyle w:val="Standard"/>
        <w:jc w:val="both"/>
        <w:rPr>
          <w:rFonts w:ascii="Times New Roman" w:hAnsi="Times New Roman"/>
          <w:color w:val="000000"/>
          <w:sz w:val="24"/>
          <w:szCs w:val="24"/>
        </w:rPr>
      </w:pPr>
      <w:r w:rsidRPr="00AE36CD">
        <w:rPr>
          <w:rFonts w:ascii="Times New Roman" w:hAnsi="Times New Roman"/>
          <w:sz w:val="24"/>
          <w:szCs w:val="24"/>
        </w:rPr>
        <w:t xml:space="preserve">     </w:t>
      </w:r>
      <w:r w:rsidR="00AE0A86" w:rsidRPr="00AE36CD">
        <w:rPr>
          <w:rFonts w:ascii="Times New Roman" w:hAnsi="Times New Roman"/>
          <w:sz w:val="24"/>
          <w:szCs w:val="24"/>
        </w:rPr>
        <w:t xml:space="preserve"> </w:t>
      </w:r>
      <w:r w:rsidR="00F80439" w:rsidRPr="00AE36CD">
        <w:rPr>
          <w:rFonts w:ascii="Times New Roman" w:hAnsi="Times New Roman"/>
          <w:sz w:val="24"/>
          <w:szCs w:val="24"/>
        </w:rPr>
        <w:t xml:space="preserve">3.3.1. Специалист Отдела, </w:t>
      </w:r>
      <w:r w:rsidR="00F80439" w:rsidRPr="00AE36CD">
        <w:rPr>
          <w:rFonts w:ascii="Times New Roman" w:hAnsi="Times New Roman"/>
          <w:color w:val="000000"/>
          <w:sz w:val="24"/>
          <w:szCs w:val="24"/>
        </w:rPr>
        <w:t>ответственный за подготовку проекта решения, осуществляет проверку представленных документов:</w:t>
      </w:r>
    </w:p>
    <w:p w:rsidR="00F80439" w:rsidRPr="00AE36CD" w:rsidRDefault="00F80439" w:rsidP="00D155D2">
      <w:pPr>
        <w:pStyle w:val="Standard"/>
        <w:jc w:val="both"/>
        <w:rPr>
          <w:rFonts w:ascii="Times New Roman" w:hAnsi="Times New Roman"/>
          <w:color w:val="000000"/>
          <w:sz w:val="24"/>
          <w:szCs w:val="24"/>
        </w:rPr>
      </w:pPr>
      <w:r w:rsidRPr="00AE36CD">
        <w:rPr>
          <w:rFonts w:ascii="Times New Roman" w:hAnsi="Times New Roman"/>
          <w:color w:val="000000"/>
          <w:sz w:val="24"/>
          <w:szCs w:val="24"/>
        </w:rPr>
        <w:t>1) на наличие необходимых документов согласно указанному перечню (пункт 2.5.1 настоящего административного регламента);</w:t>
      </w:r>
    </w:p>
    <w:p w:rsidR="00F80439" w:rsidRPr="00AE36CD" w:rsidRDefault="00F80439" w:rsidP="00D155D2">
      <w:pPr>
        <w:pStyle w:val="Standard"/>
        <w:jc w:val="both"/>
        <w:rPr>
          <w:rFonts w:ascii="Times New Roman" w:hAnsi="Times New Roman"/>
          <w:color w:val="000000"/>
          <w:sz w:val="24"/>
          <w:szCs w:val="24"/>
        </w:rPr>
      </w:pPr>
      <w:r w:rsidRPr="00AE36CD">
        <w:rPr>
          <w:rFonts w:ascii="Times New Roman" w:hAnsi="Times New Roman"/>
          <w:color w:val="000000"/>
          <w:sz w:val="24"/>
          <w:szCs w:val="24"/>
        </w:rPr>
        <w:t xml:space="preserve">2) на соответствие приложенных к заявлению документов нормативным правовым актам Российской Федерации, Кировской области, </w:t>
      </w:r>
      <w:r w:rsidR="007F1EFB" w:rsidRPr="00AE36CD">
        <w:rPr>
          <w:rFonts w:ascii="Times New Roman" w:hAnsi="Times New Roman"/>
          <w:color w:val="000000"/>
          <w:sz w:val="24"/>
          <w:szCs w:val="24"/>
        </w:rPr>
        <w:t>Тужинск</w:t>
      </w:r>
      <w:r w:rsidR="003809C7" w:rsidRPr="00AE36CD">
        <w:rPr>
          <w:rFonts w:ascii="Times New Roman" w:hAnsi="Times New Roman"/>
          <w:color w:val="000000"/>
          <w:sz w:val="24"/>
          <w:szCs w:val="24"/>
        </w:rPr>
        <w:t>ого</w:t>
      </w:r>
      <w:r w:rsidR="007F1EFB" w:rsidRPr="00AE36CD">
        <w:rPr>
          <w:rFonts w:ascii="Times New Roman" w:hAnsi="Times New Roman"/>
          <w:color w:val="000000"/>
          <w:sz w:val="24"/>
          <w:szCs w:val="24"/>
        </w:rPr>
        <w:t xml:space="preserve"> </w:t>
      </w:r>
      <w:r w:rsidRPr="00AE36CD">
        <w:rPr>
          <w:rFonts w:ascii="Times New Roman" w:hAnsi="Times New Roman"/>
          <w:color w:val="000000"/>
          <w:sz w:val="24"/>
          <w:szCs w:val="24"/>
        </w:rPr>
        <w:t xml:space="preserve"> район</w:t>
      </w:r>
      <w:r w:rsidR="003809C7" w:rsidRPr="00AE36CD">
        <w:rPr>
          <w:rFonts w:ascii="Times New Roman" w:hAnsi="Times New Roman"/>
          <w:color w:val="000000"/>
          <w:sz w:val="24"/>
          <w:szCs w:val="24"/>
        </w:rPr>
        <w:t>а.</w:t>
      </w:r>
    </w:p>
    <w:p w:rsidR="00F11CEB" w:rsidRPr="00AE36CD" w:rsidRDefault="00F80439" w:rsidP="00D155D2">
      <w:pPr>
        <w:pStyle w:val="Standard"/>
        <w:jc w:val="both"/>
        <w:rPr>
          <w:rFonts w:ascii="Times New Roman" w:hAnsi="Times New Roman"/>
          <w:sz w:val="24"/>
          <w:szCs w:val="24"/>
        </w:rPr>
      </w:pPr>
      <w:r w:rsidRPr="00AE36CD">
        <w:rPr>
          <w:rFonts w:ascii="Times New Roman" w:hAnsi="Times New Roman"/>
          <w:color w:val="000000"/>
          <w:sz w:val="24"/>
          <w:szCs w:val="24"/>
        </w:rPr>
        <w:t>3) на соответствие проектной документации действующему законодательству.</w:t>
      </w:r>
    </w:p>
    <w:p w:rsidR="00F11CEB" w:rsidRPr="00AE36CD" w:rsidRDefault="00D155D2" w:rsidP="00D155D2">
      <w:pPr>
        <w:pStyle w:val="Standard"/>
        <w:jc w:val="both"/>
        <w:rPr>
          <w:rFonts w:ascii="Times New Roman" w:hAnsi="Times New Roman"/>
          <w:sz w:val="24"/>
          <w:szCs w:val="24"/>
        </w:rPr>
      </w:pPr>
      <w:r w:rsidRPr="00AE36CD">
        <w:rPr>
          <w:rFonts w:ascii="Times New Roman" w:hAnsi="Times New Roman"/>
          <w:sz w:val="24"/>
          <w:szCs w:val="24"/>
        </w:rPr>
        <w:lastRenderedPageBreak/>
        <w:t xml:space="preserve">    </w:t>
      </w:r>
      <w:r w:rsidR="00AE0A86" w:rsidRPr="00AE36CD">
        <w:rPr>
          <w:rFonts w:ascii="Times New Roman" w:hAnsi="Times New Roman"/>
          <w:sz w:val="24"/>
          <w:szCs w:val="24"/>
        </w:rPr>
        <w:t xml:space="preserve"> </w:t>
      </w:r>
      <w:r w:rsidR="00AD1C57">
        <w:rPr>
          <w:rFonts w:ascii="Times New Roman" w:hAnsi="Times New Roman"/>
          <w:sz w:val="24"/>
          <w:szCs w:val="24"/>
        </w:rPr>
        <w:t xml:space="preserve">    </w:t>
      </w:r>
      <w:r w:rsidR="00F11CEB" w:rsidRPr="00AE36CD">
        <w:rPr>
          <w:rFonts w:ascii="Times New Roman" w:hAnsi="Times New Roman"/>
          <w:sz w:val="24"/>
          <w:szCs w:val="24"/>
        </w:rPr>
        <w:t>3.3.2</w:t>
      </w:r>
      <w:r w:rsidR="00F11CEB" w:rsidRPr="00AE36CD">
        <w:rPr>
          <w:sz w:val="24"/>
          <w:szCs w:val="24"/>
        </w:rPr>
        <w:t>.</w:t>
      </w:r>
      <w:r w:rsidR="00F11CEB" w:rsidRPr="00AE36CD">
        <w:rPr>
          <w:rFonts w:ascii="Times New Roman" w:hAnsi="Times New Roman"/>
          <w:color w:val="000000"/>
          <w:sz w:val="24"/>
          <w:szCs w:val="24"/>
        </w:rPr>
        <w:t xml:space="preserve"> Рассмотрение </w:t>
      </w:r>
      <w:r w:rsidR="00F11CEB" w:rsidRPr="00AE36CD">
        <w:rPr>
          <w:rFonts w:ascii="Times New Roman" w:hAnsi="Times New Roman"/>
          <w:sz w:val="24"/>
          <w:szCs w:val="24"/>
        </w:rPr>
        <w:t xml:space="preserve">заявления и представленных документов, подготовка проекта решения </w:t>
      </w:r>
      <w:r w:rsidR="00F11CEB" w:rsidRPr="00AE36CD">
        <w:rPr>
          <w:rFonts w:ascii="Times New Roman" w:hAnsi="Times New Roman"/>
          <w:color w:val="000000"/>
          <w:sz w:val="24"/>
          <w:szCs w:val="24"/>
        </w:rPr>
        <w:t xml:space="preserve">специалистом Отдела, ответственным за подготовку проекта решения </w:t>
      </w:r>
      <w:r w:rsidR="00F11CEB" w:rsidRPr="00AE36CD">
        <w:rPr>
          <w:rFonts w:ascii="Times New Roman" w:hAnsi="Times New Roman"/>
          <w:sz w:val="24"/>
          <w:szCs w:val="24"/>
        </w:rPr>
        <w:t>не может превышать 25 дней, с момента регистрации заявления и полного комплекта документов.</w:t>
      </w:r>
    </w:p>
    <w:p w:rsidR="00F80439" w:rsidRPr="00AE36CD" w:rsidRDefault="00F80439" w:rsidP="00D155D2">
      <w:pPr>
        <w:pStyle w:val="Standard"/>
        <w:jc w:val="both"/>
        <w:rPr>
          <w:rFonts w:ascii="Times New Roman" w:hAnsi="Times New Roman"/>
          <w:color w:val="000000"/>
          <w:sz w:val="24"/>
          <w:szCs w:val="24"/>
        </w:rPr>
      </w:pPr>
    </w:p>
    <w:p w:rsidR="008E07FF" w:rsidRPr="00AE36CD" w:rsidRDefault="008E07FF" w:rsidP="00AE0A86">
      <w:pPr>
        <w:ind w:firstLine="708"/>
        <w:jc w:val="both"/>
        <w:rPr>
          <w:rFonts w:ascii="Times New Roman" w:hAnsi="Times New Roman" w:cs="Times New Roman"/>
        </w:rPr>
      </w:pPr>
      <w:r w:rsidRPr="00AE36CD">
        <w:rPr>
          <w:rFonts w:ascii="Times New Roman" w:hAnsi="Times New Roman" w:cs="Times New Roman"/>
        </w:rPr>
        <w:t>3.4.</w:t>
      </w:r>
      <w:r w:rsidR="00AE0A86" w:rsidRPr="00AE36CD">
        <w:rPr>
          <w:rFonts w:ascii="Times New Roman" w:hAnsi="Times New Roman" w:cs="Times New Roman"/>
        </w:rPr>
        <w:t xml:space="preserve"> </w:t>
      </w:r>
      <w:r w:rsidR="00031D40" w:rsidRPr="00AE36CD">
        <w:rPr>
          <w:rFonts w:ascii="Times New Roman" w:hAnsi="Times New Roman" w:cs="Times New Roman"/>
        </w:rPr>
        <w:t xml:space="preserve">Принятие </w:t>
      </w:r>
      <w:r w:rsidRPr="00AE36CD">
        <w:rPr>
          <w:rFonts w:ascii="Times New Roman" w:hAnsi="Times New Roman" w:cs="Times New Roman"/>
        </w:rPr>
        <w:t xml:space="preserve"> решения</w:t>
      </w:r>
      <w:r w:rsidR="00031D40" w:rsidRPr="00AE36CD">
        <w:rPr>
          <w:rFonts w:ascii="Times New Roman" w:hAnsi="Times New Roman" w:cs="Times New Roman"/>
        </w:rPr>
        <w:t xml:space="preserve"> о выдаче</w:t>
      </w:r>
      <w:r w:rsidR="003809C7" w:rsidRPr="00AE36CD">
        <w:rPr>
          <w:rFonts w:ascii="Times New Roman" w:hAnsi="Times New Roman" w:cs="Times New Roman"/>
        </w:rPr>
        <w:t xml:space="preserve"> либо об отказе в выдаче </w:t>
      </w:r>
      <w:r w:rsidR="00AE0A86" w:rsidRPr="00AE36CD">
        <w:rPr>
          <w:rFonts w:ascii="Times New Roman" w:hAnsi="Times New Roman" w:cs="Times New Roman"/>
        </w:rPr>
        <w:t xml:space="preserve"> градостроительного плана</w:t>
      </w:r>
      <w:r w:rsidR="003809C7" w:rsidRPr="00AE36CD">
        <w:rPr>
          <w:rFonts w:ascii="Times New Roman" w:hAnsi="Times New Roman" w:cs="Times New Roman"/>
        </w:rPr>
        <w:t>.</w:t>
      </w:r>
    </w:p>
    <w:p w:rsidR="000B3E18" w:rsidRPr="00AE36CD" w:rsidRDefault="00F80439" w:rsidP="00AE0A86">
      <w:pPr>
        <w:ind w:firstLine="708"/>
        <w:jc w:val="both"/>
        <w:rPr>
          <w:rFonts w:ascii="Times New Roman" w:hAnsi="Times New Roman" w:cs="Times New Roman"/>
        </w:rPr>
      </w:pPr>
      <w:r w:rsidRPr="00AE36CD">
        <w:rPr>
          <w:rFonts w:ascii="Times New Roman" w:hAnsi="Times New Roman"/>
          <w:color w:val="000000"/>
        </w:rPr>
        <w:t>3.</w:t>
      </w:r>
      <w:r w:rsidR="00852DF2" w:rsidRPr="00AE36CD">
        <w:rPr>
          <w:rFonts w:ascii="Times New Roman" w:hAnsi="Times New Roman"/>
          <w:color w:val="000000"/>
        </w:rPr>
        <w:t>4.1</w:t>
      </w:r>
      <w:r w:rsidRPr="00AE36CD">
        <w:rPr>
          <w:rFonts w:ascii="Times New Roman" w:hAnsi="Times New Roman"/>
          <w:color w:val="000000"/>
        </w:rPr>
        <w:t xml:space="preserve">. </w:t>
      </w:r>
      <w:r w:rsidR="000B3E18" w:rsidRPr="00AE36CD">
        <w:rPr>
          <w:rFonts w:ascii="Times New Roman" w:hAnsi="Times New Roman" w:cs="Times New Roman"/>
        </w:rPr>
        <w:t xml:space="preserve">В случае наличия оснований для отказа в предоставлении муниципальной услуги специалист Отдела, ответственный за предоставление муниципальной услуги </w:t>
      </w:r>
      <w:r w:rsidR="000B3E18" w:rsidRPr="00AE36CD">
        <w:rPr>
          <w:rFonts w:ascii="Times New Roman" w:hAnsi="Times New Roman" w:cs="Times New Roman"/>
          <w:b/>
        </w:rPr>
        <w:t>письменно уведомляет заявителя в течение  3 рабочих дней</w:t>
      </w:r>
      <w:r w:rsidR="000B3E18" w:rsidRPr="00AE36CD">
        <w:rPr>
          <w:rFonts w:ascii="Times New Roman" w:hAnsi="Times New Roman" w:cs="Times New Roman"/>
        </w:rPr>
        <w:t xml:space="preserve"> с момента принятия  решения с разъяснением причин отказа.</w:t>
      </w:r>
    </w:p>
    <w:p w:rsidR="00AE0A86" w:rsidRPr="00AE36CD" w:rsidRDefault="009D034D" w:rsidP="00AE0A86">
      <w:pPr>
        <w:ind w:firstLine="708"/>
        <w:rPr>
          <w:rFonts w:ascii="Times New Roman" w:hAnsi="Times New Roman"/>
          <w:b/>
          <w:color w:val="000000"/>
        </w:rPr>
      </w:pPr>
      <w:r w:rsidRPr="00AE36CD">
        <w:rPr>
          <w:rFonts w:ascii="Times New Roman" w:hAnsi="Times New Roman" w:cs="Times New Roman"/>
        </w:rPr>
        <w:t>3.</w:t>
      </w:r>
      <w:r w:rsidR="00852DF2" w:rsidRPr="00AE36CD">
        <w:rPr>
          <w:rFonts w:ascii="Times New Roman" w:hAnsi="Times New Roman" w:cs="Times New Roman"/>
        </w:rPr>
        <w:t>4</w:t>
      </w:r>
      <w:r w:rsidRPr="00AE36CD">
        <w:rPr>
          <w:rFonts w:ascii="Times New Roman" w:hAnsi="Times New Roman" w:cs="Times New Roman"/>
        </w:rPr>
        <w:t>.</w:t>
      </w:r>
      <w:r w:rsidR="00852DF2" w:rsidRPr="00AE36CD">
        <w:rPr>
          <w:rFonts w:ascii="Times New Roman" w:hAnsi="Times New Roman" w:cs="Times New Roman"/>
        </w:rPr>
        <w:t>2</w:t>
      </w:r>
      <w:r w:rsidRPr="00AE36CD">
        <w:rPr>
          <w:rFonts w:ascii="Times New Roman" w:hAnsi="Times New Roman" w:cs="Times New Roman"/>
        </w:rPr>
        <w:t>.</w:t>
      </w:r>
      <w:r w:rsidR="007161E9" w:rsidRPr="00AE36CD">
        <w:rPr>
          <w:rFonts w:ascii="Times New Roman" w:hAnsi="Times New Roman"/>
          <w:color w:val="000000"/>
        </w:rPr>
        <w:t xml:space="preserve"> </w:t>
      </w:r>
      <w:r w:rsidR="00F11CEB" w:rsidRPr="00AE36CD">
        <w:rPr>
          <w:rFonts w:ascii="Times New Roman" w:hAnsi="Times New Roman"/>
          <w:color w:val="000000"/>
        </w:rPr>
        <w:t>В случае от</w:t>
      </w:r>
      <w:r w:rsidR="00D155D2" w:rsidRPr="00AE36CD">
        <w:rPr>
          <w:rFonts w:ascii="Times New Roman" w:hAnsi="Times New Roman"/>
          <w:color w:val="000000"/>
        </w:rPr>
        <w:t>сутствия оснований для отказа в предоставлении муниципальной услуги</w:t>
      </w:r>
      <w:r w:rsidR="00617CB7" w:rsidRPr="00AE36CD">
        <w:rPr>
          <w:rFonts w:ascii="Times New Roman" w:hAnsi="Times New Roman"/>
          <w:color w:val="000000"/>
        </w:rPr>
        <w:t>,</w:t>
      </w:r>
      <w:r w:rsidR="007161E9" w:rsidRPr="00AE36CD">
        <w:rPr>
          <w:rFonts w:ascii="Times New Roman" w:hAnsi="Times New Roman"/>
          <w:color w:val="000000"/>
        </w:rPr>
        <w:t xml:space="preserve"> </w:t>
      </w:r>
      <w:r w:rsidR="007161E9" w:rsidRPr="00AE36CD">
        <w:rPr>
          <w:rFonts w:ascii="Times New Roman" w:hAnsi="Times New Roman"/>
        </w:rPr>
        <w:t xml:space="preserve">специалист Отдела, </w:t>
      </w:r>
      <w:r w:rsidR="007161E9" w:rsidRPr="00AE36CD">
        <w:rPr>
          <w:rFonts w:ascii="Times New Roman" w:hAnsi="Times New Roman"/>
          <w:color w:val="000000"/>
        </w:rPr>
        <w:t>ответственный за подготовку проекта решения, готовит проект градостроительного плана</w:t>
      </w:r>
      <w:r w:rsidR="00AE0A86" w:rsidRPr="00AE36CD">
        <w:rPr>
          <w:rFonts w:ascii="Times New Roman" w:hAnsi="Times New Roman"/>
          <w:color w:val="000000"/>
        </w:rPr>
        <w:t>.</w:t>
      </w:r>
      <w:r w:rsidR="00031D40" w:rsidRPr="00AE36CD">
        <w:rPr>
          <w:rFonts w:ascii="Times New Roman" w:hAnsi="Times New Roman"/>
          <w:b/>
          <w:color w:val="000000"/>
        </w:rPr>
        <w:t xml:space="preserve">               </w:t>
      </w:r>
      <w:r w:rsidR="00D155D2" w:rsidRPr="00AE36CD">
        <w:rPr>
          <w:rFonts w:ascii="Times New Roman" w:hAnsi="Times New Roman"/>
          <w:b/>
          <w:color w:val="000000"/>
        </w:rPr>
        <w:t xml:space="preserve">                       </w:t>
      </w:r>
      <w:r w:rsidR="00AE0A86" w:rsidRPr="00AE36CD">
        <w:rPr>
          <w:rFonts w:ascii="Times New Roman" w:hAnsi="Times New Roman"/>
          <w:b/>
          <w:color w:val="000000"/>
        </w:rPr>
        <w:t xml:space="preserve">  </w:t>
      </w:r>
    </w:p>
    <w:p w:rsidR="00031D40" w:rsidRPr="00AE36CD" w:rsidRDefault="00031D40" w:rsidP="00AE0A86">
      <w:pPr>
        <w:ind w:firstLine="708"/>
        <w:rPr>
          <w:rFonts w:ascii="Times New Roman" w:hAnsi="Times New Roman"/>
          <w:b/>
          <w:color w:val="000000"/>
        </w:rPr>
      </w:pPr>
      <w:r w:rsidRPr="00AE36CD">
        <w:rPr>
          <w:rFonts w:ascii="Times New Roman" w:hAnsi="Times New Roman"/>
          <w:color w:val="000000"/>
        </w:rPr>
        <w:t>3.5.</w:t>
      </w:r>
      <w:r w:rsidR="00AE0A86" w:rsidRPr="00AE36CD">
        <w:rPr>
          <w:rFonts w:ascii="Times New Roman" w:hAnsi="Times New Roman"/>
          <w:color w:val="000000"/>
        </w:rPr>
        <w:t xml:space="preserve"> </w:t>
      </w:r>
      <w:r w:rsidRPr="00AE36CD">
        <w:rPr>
          <w:rFonts w:ascii="Times New Roman" w:hAnsi="Times New Roman"/>
          <w:color w:val="000000"/>
        </w:rPr>
        <w:t>Подготовка проекта решения:</w:t>
      </w:r>
    </w:p>
    <w:p w:rsidR="007F5F25" w:rsidRPr="00AE36CD" w:rsidRDefault="009943D5" w:rsidP="00D155D2">
      <w:pPr>
        <w:jc w:val="both"/>
        <w:rPr>
          <w:rFonts w:ascii="Times New Roman" w:hAnsi="Times New Roman" w:cs="Times New Roman"/>
        </w:rPr>
      </w:pPr>
      <w:r w:rsidRPr="00AE36CD">
        <w:rPr>
          <w:rFonts w:ascii="Times New Roman" w:hAnsi="Times New Roman"/>
          <w:color w:val="000000"/>
        </w:rPr>
        <w:t xml:space="preserve">      </w:t>
      </w:r>
      <w:r w:rsidR="00AE0A86" w:rsidRPr="00AE36CD">
        <w:rPr>
          <w:rFonts w:ascii="Times New Roman" w:hAnsi="Times New Roman"/>
          <w:color w:val="000000"/>
        </w:rPr>
        <w:tab/>
      </w:r>
      <w:r w:rsidR="007F5F25" w:rsidRPr="00AE36CD">
        <w:rPr>
          <w:rFonts w:ascii="Times New Roman" w:hAnsi="Times New Roman"/>
          <w:color w:val="000000"/>
        </w:rPr>
        <w:t>3.</w:t>
      </w:r>
      <w:r w:rsidR="00031D40" w:rsidRPr="00AE36CD">
        <w:rPr>
          <w:rFonts w:ascii="Times New Roman" w:hAnsi="Times New Roman"/>
          <w:color w:val="000000"/>
        </w:rPr>
        <w:t>5</w:t>
      </w:r>
      <w:r w:rsidR="007F5F25" w:rsidRPr="00AE36CD">
        <w:rPr>
          <w:rFonts w:ascii="Times New Roman" w:hAnsi="Times New Roman"/>
          <w:color w:val="000000"/>
        </w:rPr>
        <w:t>.</w:t>
      </w:r>
      <w:r w:rsidR="00AE0A86" w:rsidRPr="00AE36CD">
        <w:rPr>
          <w:rFonts w:ascii="Times New Roman" w:hAnsi="Times New Roman"/>
          <w:color w:val="000000"/>
        </w:rPr>
        <w:t xml:space="preserve">1. </w:t>
      </w:r>
      <w:r w:rsidR="007F5F25" w:rsidRPr="00AE36CD">
        <w:rPr>
          <w:rFonts w:ascii="Times New Roman" w:hAnsi="Times New Roman"/>
          <w:color w:val="000000"/>
        </w:rPr>
        <w:t>После подготовки проекта постановления  о выдаче градостроительного плана, специалист отдела, ответственный за предоставление муниципальной услуги, предоставляет главе администрации  района  проект данного постановления на утверждение</w:t>
      </w:r>
    </w:p>
    <w:p w:rsidR="00F80439" w:rsidRPr="00AE36CD" w:rsidRDefault="009943D5" w:rsidP="00D155D2">
      <w:pPr>
        <w:pStyle w:val="Standard"/>
        <w:jc w:val="both"/>
        <w:rPr>
          <w:rFonts w:ascii="Times New Roman" w:hAnsi="Times New Roman"/>
          <w:sz w:val="24"/>
          <w:szCs w:val="24"/>
        </w:rPr>
      </w:pPr>
      <w:r w:rsidRPr="00AE36CD">
        <w:rPr>
          <w:rFonts w:ascii="Times New Roman" w:hAnsi="Times New Roman"/>
          <w:sz w:val="24"/>
          <w:szCs w:val="24"/>
        </w:rPr>
        <w:t xml:space="preserve">    </w:t>
      </w:r>
      <w:r w:rsidR="00AE0A86" w:rsidRPr="00AE36CD">
        <w:rPr>
          <w:rFonts w:ascii="Times New Roman" w:hAnsi="Times New Roman"/>
          <w:sz w:val="24"/>
          <w:szCs w:val="24"/>
        </w:rPr>
        <w:t xml:space="preserve">     </w:t>
      </w:r>
      <w:r w:rsidRPr="00AE36CD">
        <w:rPr>
          <w:rFonts w:ascii="Times New Roman" w:hAnsi="Times New Roman"/>
          <w:sz w:val="24"/>
          <w:szCs w:val="24"/>
        </w:rPr>
        <w:t xml:space="preserve"> </w:t>
      </w:r>
      <w:r w:rsidR="00F80439" w:rsidRPr="00AE36CD">
        <w:rPr>
          <w:rFonts w:ascii="Times New Roman" w:hAnsi="Times New Roman"/>
          <w:sz w:val="24"/>
          <w:szCs w:val="24"/>
        </w:rPr>
        <w:t>3.</w:t>
      </w:r>
      <w:r w:rsidR="00031D40" w:rsidRPr="00AE36CD">
        <w:rPr>
          <w:rFonts w:ascii="Times New Roman" w:hAnsi="Times New Roman"/>
          <w:sz w:val="24"/>
          <w:szCs w:val="24"/>
        </w:rPr>
        <w:t>5.2</w:t>
      </w:r>
      <w:r w:rsidR="00AE0A86" w:rsidRPr="00AE36CD">
        <w:rPr>
          <w:rFonts w:ascii="Times New Roman" w:hAnsi="Times New Roman"/>
          <w:sz w:val="24"/>
          <w:szCs w:val="24"/>
        </w:rPr>
        <w:t>.</w:t>
      </w:r>
      <w:r w:rsidR="00F80439" w:rsidRPr="00AE36CD">
        <w:rPr>
          <w:rFonts w:ascii="Times New Roman" w:hAnsi="Times New Roman"/>
          <w:sz w:val="24"/>
          <w:szCs w:val="24"/>
        </w:rPr>
        <w:t xml:space="preserve"> Принятие решения о выдаче градостроительно</w:t>
      </w:r>
      <w:r w:rsidR="007F5F25" w:rsidRPr="00AE36CD">
        <w:rPr>
          <w:rFonts w:ascii="Times New Roman" w:hAnsi="Times New Roman"/>
          <w:sz w:val="24"/>
          <w:szCs w:val="24"/>
        </w:rPr>
        <w:t>го плана  и его утверждение не должно превышать 5 дней с момента рассмотрения представленных заявителем документов</w:t>
      </w:r>
      <w:r w:rsidR="00F80439" w:rsidRPr="00AE36CD">
        <w:rPr>
          <w:rFonts w:ascii="Times New Roman" w:hAnsi="Times New Roman"/>
          <w:sz w:val="24"/>
          <w:szCs w:val="24"/>
        </w:rPr>
        <w:t>.</w:t>
      </w:r>
    </w:p>
    <w:p w:rsidR="00F80439" w:rsidRPr="00AE36CD" w:rsidRDefault="00F80439" w:rsidP="00D155D2">
      <w:pPr>
        <w:pStyle w:val="Standard"/>
        <w:jc w:val="both"/>
        <w:rPr>
          <w:rFonts w:ascii="Times New Roman" w:hAnsi="Times New Roman"/>
          <w:color w:val="000000"/>
          <w:sz w:val="24"/>
          <w:szCs w:val="24"/>
        </w:rPr>
      </w:pPr>
    </w:p>
    <w:p w:rsidR="00F80439" w:rsidRPr="00AE36CD" w:rsidRDefault="009943D5" w:rsidP="00D155D2">
      <w:pPr>
        <w:pStyle w:val="Standard"/>
        <w:jc w:val="both"/>
        <w:rPr>
          <w:rFonts w:ascii="Times New Roman" w:hAnsi="Times New Roman"/>
          <w:sz w:val="24"/>
          <w:szCs w:val="24"/>
        </w:rPr>
      </w:pPr>
      <w:r w:rsidRPr="00AE36CD">
        <w:rPr>
          <w:rFonts w:ascii="Times New Roman" w:hAnsi="Times New Roman"/>
          <w:color w:val="000000"/>
          <w:sz w:val="24"/>
          <w:szCs w:val="24"/>
        </w:rPr>
        <w:t xml:space="preserve">    </w:t>
      </w:r>
      <w:r w:rsidR="00AE0A86" w:rsidRPr="00AE36CD">
        <w:rPr>
          <w:rFonts w:ascii="Times New Roman" w:hAnsi="Times New Roman"/>
          <w:color w:val="000000"/>
          <w:sz w:val="24"/>
          <w:szCs w:val="24"/>
        </w:rPr>
        <w:t xml:space="preserve">      </w:t>
      </w:r>
      <w:r w:rsidR="00F80439" w:rsidRPr="00AE36CD">
        <w:rPr>
          <w:rFonts w:ascii="Times New Roman" w:hAnsi="Times New Roman"/>
          <w:color w:val="000000"/>
          <w:sz w:val="24"/>
          <w:szCs w:val="24"/>
        </w:rPr>
        <w:t>3.</w:t>
      </w:r>
      <w:r w:rsidR="00031D40" w:rsidRPr="00AE36CD">
        <w:rPr>
          <w:rFonts w:ascii="Times New Roman" w:hAnsi="Times New Roman"/>
          <w:color w:val="000000"/>
          <w:sz w:val="24"/>
          <w:szCs w:val="24"/>
        </w:rPr>
        <w:t>6</w:t>
      </w:r>
      <w:r w:rsidR="00F80439" w:rsidRPr="00AE36CD">
        <w:rPr>
          <w:rFonts w:ascii="Times New Roman" w:hAnsi="Times New Roman"/>
          <w:color w:val="000000"/>
          <w:sz w:val="24"/>
          <w:szCs w:val="24"/>
        </w:rPr>
        <w:t xml:space="preserve">. </w:t>
      </w:r>
      <w:r w:rsidR="00F80439" w:rsidRPr="00AE36CD">
        <w:rPr>
          <w:rFonts w:ascii="Times New Roman" w:hAnsi="Times New Roman"/>
          <w:sz w:val="24"/>
          <w:szCs w:val="24"/>
        </w:rPr>
        <w:t>Регистрация и выдача документов.</w:t>
      </w:r>
    </w:p>
    <w:p w:rsidR="00F80439" w:rsidRPr="00AE36CD" w:rsidRDefault="009943D5" w:rsidP="00D155D2">
      <w:pPr>
        <w:pStyle w:val="Standard"/>
        <w:jc w:val="both"/>
        <w:rPr>
          <w:rFonts w:ascii="Times New Roman" w:hAnsi="Times New Roman"/>
          <w:color w:val="000000"/>
          <w:sz w:val="24"/>
          <w:szCs w:val="24"/>
        </w:rPr>
      </w:pPr>
      <w:r w:rsidRPr="00AE36CD">
        <w:rPr>
          <w:rFonts w:ascii="Times New Roman" w:hAnsi="Times New Roman"/>
          <w:color w:val="000000"/>
          <w:sz w:val="24"/>
          <w:szCs w:val="24"/>
        </w:rPr>
        <w:t xml:space="preserve">    </w:t>
      </w:r>
      <w:r w:rsidR="00AE0A86" w:rsidRPr="00AE36CD">
        <w:rPr>
          <w:rFonts w:ascii="Times New Roman" w:hAnsi="Times New Roman"/>
          <w:color w:val="000000"/>
          <w:sz w:val="24"/>
          <w:szCs w:val="24"/>
        </w:rPr>
        <w:t xml:space="preserve">      3.6</w:t>
      </w:r>
      <w:r w:rsidR="000616F5" w:rsidRPr="00AE36CD">
        <w:rPr>
          <w:rFonts w:ascii="Times New Roman" w:hAnsi="Times New Roman"/>
          <w:color w:val="000000"/>
          <w:sz w:val="24"/>
          <w:szCs w:val="24"/>
        </w:rPr>
        <w:t>.1</w:t>
      </w:r>
      <w:r w:rsidR="00F80439" w:rsidRPr="00AE36CD">
        <w:rPr>
          <w:rFonts w:ascii="Times New Roman" w:hAnsi="Times New Roman"/>
          <w:color w:val="000000"/>
          <w:sz w:val="24"/>
          <w:szCs w:val="24"/>
        </w:rPr>
        <w:t>. Специалист Отдела, ответ</w:t>
      </w:r>
      <w:r w:rsidR="00A87A07" w:rsidRPr="00AE36CD">
        <w:rPr>
          <w:rFonts w:ascii="Times New Roman" w:hAnsi="Times New Roman"/>
          <w:color w:val="000000"/>
          <w:sz w:val="24"/>
          <w:szCs w:val="24"/>
        </w:rPr>
        <w:t>ственный за предоставление муниципальной услуги</w:t>
      </w:r>
      <w:r w:rsidR="00825DB7" w:rsidRPr="00AE36CD">
        <w:rPr>
          <w:rFonts w:ascii="Times New Roman" w:hAnsi="Times New Roman"/>
          <w:color w:val="000000"/>
          <w:sz w:val="24"/>
          <w:szCs w:val="24"/>
        </w:rPr>
        <w:t xml:space="preserve">, </w:t>
      </w:r>
      <w:r w:rsidR="00A87A07" w:rsidRPr="00AE36CD">
        <w:rPr>
          <w:rFonts w:ascii="Times New Roman" w:hAnsi="Times New Roman"/>
          <w:color w:val="000000"/>
          <w:sz w:val="24"/>
          <w:szCs w:val="24"/>
        </w:rPr>
        <w:t xml:space="preserve"> </w:t>
      </w:r>
      <w:r w:rsidR="00A87A07" w:rsidRPr="00AE36CD">
        <w:rPr>
          <w:rFonts w:ascii="Times New Roman" w:hAnsi="Times New Roman"/>
          <w:b/>
          <w:color w:val="000000"/>
          <w:sz w:val="24"/>
          <w:szCs w:val="24"/>
        </w:rPr>
        <w:t>письменно</w:t>
      </w:r>
      <w:r w:rsidR="00A87A07" w:rsidRPr="00AE36CD">
        <w:rPr>
          <w:rFonts w:ascii="Times New Roman" w:hAnsi="Times New Roman"/>
          <w:color w:val="000000"/>
          <w:sz w:val="24"/>
          <w:szCs w:val="24"/>
        </w:rPr>
        <w:t xml:space="preserve"> </w:t>
      </w:r>
      <w:r w:rsidR="00825DB7" w:rsidRPr="00AE36CD">
        <w:rPr>
          <w:rFonts w:ascii="Times New Roman" w:hAnsi="Times New Roman"/>
          <w:b/>
          <w:color w:val="000000"/>
          <w:sz w:val="24"/>
          <w:szCs w:val="24"/>
        </w:rPr>
        <w:t xml:space="preserve">уведомляет заявителя в течение 3 рабочих дней </w:t>
      </w:r>
      <w:r w:rsidR="00D155D2" w:rsidRPr="00AE36CD">
        <w:rPr>
          <w:rFonts w:ascii="Times New Roman" w:hAnsi="Times New Roman"/>
          <w:b/>
          <w:color w:val="000000"/>
          <w:sz w:val="24"/>
          <w:szCs w:val="24"/>
        </w:rPr>
        <w:t xml:space="preserve"> о результатах </w:t>
      </w:r>
      <w:r w:rsidR="00825DB7" w:rsidRPr="00AE36CD">
        <w:rPr>
          <w:rFonts w:ascii="Times New Roman" w:hAnsi="Times New Roman"/>
          <w:b/>
          <w:color w:val="000000"/>
          <w:sz w:val="24"/>
          <w:szCs w:val="24"/>
        </w:rPr>
        <w:t xml:space="preserve">принятого </w:t>
      </w:r>
      <w:r w:rsidR="00A87A07" w:rsidRPr="00AE36CD">
        <w:rPr>
          <w:rFonts w:ascii="Times New Roman" w:hAnsi="Times New Roman"/>
          <w:b/>
          <w:color w:val="000000"/>
          <w:sz w:val="24"/>
          <w:szCs w:val="24"/>
        </w:rPr>
        <w:t xml:space="preserve"> </w:t>
      </w:r>
      <w:r w:rsidR="00825DB7" w:rsidRPr="00AE36CD">
        <w:rPr>
          <w:rFonts w:ascii="Times New Roman" w:hAnsi="Times New Roman"/>
          <w:b/>
          <w:color w:val="000000"/>
          <w:sz w:val="24"/>
          <w:szCs w:val="24"/>
        </w:rPr>
        <w:t xml:space="preserve">решения </w:t>
      </w:r>
      <w:r w:rsidR="00825DB7" w:rsidRPr="00AE36CD">
        <w:rPr>
          <w:rFonts w:ascii="Times New Roman" w:hAnsi="Times New Roman"/>
          <w:color w:val="000000"/>
          <w:sz w:val="24"/>
          <w:szCs w:val="24"/>
        </w:rPr>
        <w:t xml:space="preserve">и </w:t>
      </w:r>
      <w:r w:rsidR="00F80439" w:rsidRPr="00AE36CD">
        <w:rPr>
          <w:rFonts w:ascii="Times New Roman" w:hAnsi="Times New Roman"/>
          <w:color w:val="000000"/>
          <w:sz w:val="24"/>
          <w:szCs w:val="24"/>
        </w:rPr>
        <w:t>выдает заявителю (уполномоченному им лицу на получение документов</w:t>
      </w:r>
      <w:r w:rsidR="00A87A07" w:rsidRPr="00AE36CD">
        <w:rPr>
          <w:rFonts w:ascii="Times New Roman" w:hAnsi="Times New Roman"/>
          <w:color w:val="000000"/>
          <w:sz w:val="24"/>
          <w:szCs w:val="24"/>
        </w:rPr>
        <w:t>)</w:t>
      </w:r>
      <w:r w:rsidR="00F80439" w:rsidRPr="00AE36CD">
        <w:rPr>
          <w:rFonts w:ascii="Times New Roman" w:hAnsi="Times New Roman"/>
          <w:color w:val="000000"/>
          <w:sz w:val="24"/>
          <w:szCs w:val="24"/>
        </w:rPr>
        <w:t xml:space="preserve"> экземпляр решения и принятые для исполнения муниципальной услуги оригиналы документов.</w:t>
      </w:r>
      <w:r w:rsidR="00031D40" w:rsidRPr="00AE36CD">
        <w:rPr>
          <w:rFonts w:ascii="Times New Roman" w:hAnsi="Times New Roman"/>
          <w:color w:val="000000"/>
          <w:sz w:val="24"/>
          <w:szCs w:val="24"/>
        </w:rPr>
        <w:t>)</w:t>
      </w:r>
    </w:p>
    <w:p w:rsidR="00F80439" w:rsidRPr="00AE36CD" w:rsidRDefault="00F80439" w:rsidP="00D155D2">
      <w:pPr>
        <w:pStyle w:val="Standard"/>
        <w:jc w:val="both"/>
        <w:rPr>
          <w:rFonts w:ascii="Times New Roman" w:hAnsi="Times New Roman"/>
          <w:color w:val="000000"/>
          <w:sz w:val="24"/>
          <w:szCs w:val="24"/>
        </w:rPr>
      </w:pPr>
      <w:r w:rsidRPr="00AE36CD">
        <w:rPr>
          <w:rFonts w:ascii="Times New Roman" w:hAnsi="Times New Roman"/>
          <w:color w:val="000000"/>
          <w:sz w:val="24"/>
          <w:szCs w:val="24"/>
        </w:rPr>
        <w:t>Решение выдается заявителю (уполномоченному им лицу на получение документов) при предъявлении документа, удостоверяющего личность (паспорт), либо может быть направлено</w:t>
      </w:r>
      <w:r w:rsidR="00A87A07" w:rsidRPr="00AE36CD">
        <w:rPr>
          <w:rFonts w:ascii="Times New Roman" w:hAnsi="Times New Roman"/>
          <w:color w:val="000000"/>
          <w:sz w:val="24"/>
          <w:szCs w:val="24"/>
        </w:rPr>
        <w:t xml:space="preserve"> почтой  в течение трех дней с момента принятого решения </w:t>
      </w:r>
      <w:r w:rsidRPr="00AE36CD">
        <w:rPr>
          <w:rFonts w:ascii="Times New Roman" w:hAnsi="Times New Roman"/>
          <w:color w:val="000000"/>
          <w:sz w:val="24"/>
          <w:szCs w:val="24"/>
        </w:rPr>
        <w:t xml:space="preserve"> в зависимости от способа доставки, указанного заявителем в заявлении.</w:t>
      </w:r>
    </w:p>
    <w:p w:rsidR="00F80439" w:rsidRPr="00AE36CD" w:rsidRDefault="009943D5" w:rsidP="00D155D2">
      <w:pPr>
        <w:pStyle w:val="Standard"/>
        <w:jc w:val="both"/>
        <w:rPr>
          <w:rFonts w:ascii="Times New Roman" w:hAnsi="Times New Roman"/>
          <w:color w:val="000000"/>
          <w:sz w:val="24"/>
          <w:szCs w:val="24"/>
        </w:rPr>
      </w:pPr>
      <w:r w:rsidRPr="00AE36CD">
        <w:rPr>
          <w:rFonts w:ascii="Times New Roman" w:hAnsi="Times New Roman"/>
          <w:color w:val="000000"/>
          <w:sz w:val="24"/>
          <w:szCs w:val="24"/>
        </w:rPr>
        <w:t xml:space="preserve">  </w:t>
      </w:r>
      <w:r w:rsidR="00AE0A86" w:rsidRPr="00AE36CD">
        <w:rPr>
          <w:rFonts w:ascii="Times New Roman" w:hAnsi="Times New Roman"/>
          <w:color w:val="000000"/>
          <w:sz w:val="24"/>
          <w:szCs w:val="24"/>
        </w:rPr>
        <w:t xml:space="preserve">        3.6</w:t>
      </w:r>
      <w:r w:rsidR="00F80439" w:rsidRPr="00AE36CD">
        <w:rPr>
          <w:rFonts w:ascii="Times New Roman" w:hAnsi="Times New Roman"/>
          <w:color w:val="000000"/>
          <w:sz w:val="24"/>
          <w:szCs w:val="24"/>
        </w:rPr>
        <w:t>.</w:t>
      </w:r>
      <w:r w:rsidR="00E22A9D" w:rsidRPr="00AE36CD">
        <w:rPr>
          <w:rFonts w:ascii="Times New Roman" w:hAnsi="Times New Roman"/>
          <w:color w:val="000000"/>
          <w:sz w:val="24"/>
          <w:szCs w:val="24"/>
        </w:rPr>
        <w:t>2</w:t>
      </w:r>
      <w:r w:rsidR="00F80439" w:rsidRPr="00AE36CD">
        <w:rPr>
          <w:rFonts w:ascii="Times New Roman" w:hAnsi="Times New Roman"/>
          <w:color w:val="000000"/>
          <w:sz w:val="24"/>
          <w:szCs w:val="24"/>
        </w:rPr>
        <w:t>. Второй экземпляр решения с приложением копий документов, представленных заявителем, остается в деле принятых документов и хранится в архиве Отдела.</w:t>
      </w:r>
    </w:p>
    <w:p w:rsidR="00F80439" w:rsidRPr="00AE36CD" w:rsidRDefault="00F80439" w:rsidP="00AE0A86">
      <w:pPr>
        <w:pStyle w:val="Standard"/>
        <w:jc w:val="both"/>
        <w:rPr>
          <w:rFonts w:ascii="Times New Roman" w:hAnsi="Times New Roman"/>
          <w:sz w:val="24"/>
          <w:szCs w:val="24"/>
        </w:rPr>
      </w:pPr>
    </w:p>
    <w:p w:rsidR="00F359C8" w:rsidRPr="00AE36CD" w:rsidRDefault="00D155D2" w:rsidP="00D155D2">
      <w:pPr>
        <w:suppressAutoHyphens w:val="0"/>
        <w:ind w:left="1080" w:right="423"/>
        <w:jc w:val="both"/>
        <w:rPr>
          <w:rFonts w:ascii="Times New Roman" w:hAnsi="Times New Roman" w:cs="Times New Roman"/>
          <w:sz w:val="26"/>
          <w:szCs w:val="26"/>
          <w:lang w:eastAsia="ru-RU"/>
        </w:rPr>
      </w:pPr>
      <w:r w:rsidRPr="00AE36CD">
        <w:rPr>
          <w:rFonts w:ascii="Times New Roman" w:hAnsi="Times New Roman" w:cs="Times New Roman"/>
          <w:b/>
          <w:bCs/>
          <w:sz w:val="26"/>
          <w:szCs w:val="26"/>
          <w:lang w:eastAsia="ru-RU"/>
        </w:rPr>
        <w:t>4.</w:t>
      </w:r>
      <w:r w:rsidR="00F359C8" w:rsidRPr="00AE36CD">
        <w:rPr>
          <w:rFonts w:ascii="Times New Roman" w:hAnsi="Times New Roman" w:cs="Times New Roman"/>
          <w:b/>
          <w:bCs/>
          <w:sz w:val="26"/>
          <w:szCs w:val="26"/>
          <w:lang w:eastAsia="ru-RU"/>
        </w:rPr>
        <w:t>Контроль  над  исполнением  административного  регламента</w:t>
      </w:r>
    </w:p>
    <w:p w:rsidR="00F359C8" w:rsidRPr="00F359C8" w:rsidRDefault="00F359C8" w:rsidP="00D155D2">
      <w:pPr>
        <w:suppressAutoHyphens w:val="0"/>
        <w:ind w:right="423" w:firstLine="709"/>
        <w:jc w:val="both"/>
        <w:rPr>
          <w:rFonts w:ascii="Times New Roman" w:hAnsi="Times New Roman" w:cs="Times New Roman"/>
          <w:sz w:val="28"/>
          <w:szCs w:val="28"/>
          <w:lang w:eastAsia="ru-RU"/>
        </w:rPr>
      </w:pPr>
    </w:p>
    <w:p w:rsidR="00F359C8" w:rsidRPr="00AE36CD" w:rsidRDefault="009943D5" w:rsidP="00D155D2">
      <w:pPr>
        <w:suppressAutoHyphens w:val="0"/>
        <w:ind w:right="423" w:firstLine="709"/>
        <w:jc w:val="both"/>
        <w:rPr>
          <w:rFonts w:ascii="Times New Roman" w:hAnsi="Times New Roman" w:cs="Times New Roman"/>
          <w:lang w:eastAsia="ru-RU"/>
        </w:rPr>
      </w:pPr>
      <w:r w:rsidRPr="00AE36CD">
        <w:rPr>
          <w:rFonts w:ascii="Times New Roman" w:hAnsi="Times New Roman" w:cs="Times New Roman"/>
          <w:lang w:eastAsia="ru-RU"/>
        </w:rPr>
        <w:t xml:space="preserve"> </w:t>
      </w:r>
      <w:r w:rsidR="00F359C8" w:rsidRPr="00AE36CD">
        <w:rPr>
          <w:rFonts w:ascii="Times New Roman" w:hAnsi="Times New Roman" w:cs="Times New Roman"/>
          <w:lang w:eastAsia="ru-RU"/>
        </w:rPr>
        <w:t>4.1. Контроль над исполнением положений настоящего административного регламента осуществляется заместителем главы  администрации, курирующим  работу  главного  архитектора, он  в праве:</w:t>
      </w:r>
    </w:p>
    <w:p w:rsidR="00F359C8" w:rsidRPr="00AE36CD" w:rsidRDefault="00F359C8" w:rsidP="00D155D2">
      <w:pPr>
        <w:suppressAutoHyphens w:val="0"/>
        <w:ind w:right="423" w:firstLine="709"/>
        <w:jc w:val="both"/>
        <w:rPr>
          <w:rFonts w:ascii="Times New Roman" w:hAnsi="Times New Roman" w:cs="Times New Roman"/>
          <w:lang w:eastAsia="ru-RU"/>
        </w:rPr>
      </w:pPr>
      <w:r w:rsidRPr="00AE36CD">
        <w:rPr>
          <w:rFonts w:ascii="Times New Roman" w:hAnsi="Times New Roman" w:cs="Times New Roman"/>
          <w:lang w:eastAsia="ru-RU"/>
        </w:rPr>
        <w:t>контролировать соблюдение порядка и условий предоставления муниципальной услуги;</w:t>
      </w:r>
    </w:p>
    <w:p w:rsidR="00F359C8" w:rsidRPr="00AE36CD" w:rsidRDefault="00F359C8" w:rsidP="00D155D2">
      <w:pPr>
        <w:suppressAutoHyphens w:val="0"/>
        <w:ind w:right="423" w:firstLine="709"/>
        <w:jc w:val="both"/>
        <w:rPr>
          <w:rFonts w:ascii="Times New Roman" w:hAnsi="Times New Roman" w:cs="Times New Roman"/>
          <w:lang w:eastAsia="ru-RU"/>
        </w:rPr>
      </w:pPr>
      <w:r w:rsidRPr="00AE36CD">
        <w:rPr>
          <w:rFonts w:ascii="Times New Roman" w:hAnsi="Times New Roman" w:cs="Times New Roman"/>
          <w:lang w:eastAsia="ru-RU"/>
        </w:rPr>
        <w:t>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D155D2" w:rsidRPr="00AE36CD" w:rsidRDefault="00F359C8" w:rsidP="00AE0A86">
      <w:pPr>
        <w:suppressAutoHyphens w:val="0"/>
        <w:ind w:right="423" w:firstLine="709"/>
        <w:jc w:val="both"/>
        <w:rPr>
          <w:rFonts w:ascii="Times New Roman" w:hAnsi="Times New Roman" w:cs="Times New Roman"/>
          <w:lang w:eastAsia="ru-RU"/>
        </w:rPr>
      </w:pPr>
      <w:r w:rsidRPr="00AE36CD">
        <w:rPr>
          <w:rFonts w:ascii="Times New Roman" w:hAnsi="Times New Roman" w:cs="Times New Roman"/>
          <w:lang w:eastAsia="ru-RU"/>
        </w:rPr>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F359C8" w:rsidRPr="00F359C8" w:rsidRDefault="00F359C8" w:rsidP="00D155D2">
      <w:pPr>
        <w:suppressAutoHyphens w:val="0"/>
        <w:ind w:right="423"/>
        <w:jc w:val="both"/>
        <w:rPr>
          <w:rFonts w:ascii="Times New Roman" w:hAnsi="Times New Roman" w:cs="Times New Roman"/>
          <w:sz w:val="28"/>
          <w:szCs w:val="28"/>
          <w:lang w:eastAsia="ru-RU"/>
        </w:rPr>
      </w:pPr>
    </w:p>
    <w:p w:rsidR="00F359C8" w:rsidRPr="00AE36CD" w:rsidRDefault="00F359C8" w:rsidP="00D155D2">
      <w:pPr>
        <w:suppressAutoHyphens w:val="0"/>
        <w:ind w:right="423"/>
        <w:jc w:val="center"/>
        <w:rPr>
          <w:rFonts w:ascii="Times New Roman" w:hAnsi="Times New Roman" w:cs="Times New Roman"/>
          <w:b/>
          <w:bCs/>
          <w:sz w:val="26"/>
          <w:szCs w:val="26"/>
          <w:lang w:eastAsia="ru-RU"/>
        </w:rPr>
      </w:pPr>
      <w:r w:rsidRPr="00AE36CD">
        <w:rPr>
          <w:rFonts w:ascii="Times New Roman" w:hAnsi="Times New Roman" w:cs="Times New Roman"/>
          <w:b/>
          <w:bCs/>
          <w:sz w:val="26"/>
          <w:szCs w:val="26"/>
          <w:lang w:eastAsia="ru-RU"/>
        </w:rPr>
        <w:t>5. Порядок  обжалования</w:t>
      </w:r>
    </w:p>
    <w:p w:rsidR="004C4B74" w:rsidRPr="00F359C8" w:rsidRDefault="004C4B74" w:rsidP="00D155D2">
      <w:pPr>
        <w:suppressAutoHyphens w:val="0"/>
        <w:ind w:right="423"/>
        <w:jc w:val="center"/>
        <w:rPr>
          <w:rFonts w:ascii="Times New Roman" w:hAnsi="Times New Roman" w:cs="Times New Roman"/>
          <w:sz w:val="28"/>
          <w:szCs w:val="28"/>
          <w:lang w:eastAsia="ru-RU"/>
        </w:rPr>
      </w:pP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5.1.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5.2.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Отдела, ответственных за принятие решения в ходе предоставления муниципальной услуги.</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5.3. Жалоба предусматривает следующее содержание обращения заявителя:</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 xml:space="preserve">1) наименование органа, в который направляет письменное обращение, или фамилию, имя, отчество должностного лица, которому адресовано заявление, а также свои фамилию, имя, </w:t>
      </w:r>
      <w:r w:rsidRPr="00AE36CD">
        <w:rPr>
          <w:rFonts w:ascii="Times New Roman" w:hAnsi="Times New Roman" w:cs="Times New Roman"/>
        </w:rPr>
        <w:lastRenderedPageBreak/>
        <w:t>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4) иные сведения, документы и материалы либо их копии, имеющие отношение к  существу обращения, которые заявитель считает необходимым сообщить.</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Письменная жалоба должна быть рассмотрена в течение 30 дней со дня ее регистрации. В исключительных случаях, а также в случаях направления запроса, предусмотренного частью 2 статьи 10 Федерального закона от 2 мая 2006 г. № 59-ФЗ, глава (заместитель главы) Администрации вправе продлить срок рассмотрения жалобы не более, чем на 30 дней, с обязательным уведомлением заинтересованного лица.</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Жалоба, поступившая в Администрацию в форме электронного документа, подлежит рассмотрению в установленном законодательством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5.4.  На основании статьи 11 Федерального закона от 2 мая 2006 г. № 59-ФЗ ответ по существу жалобы не дается:</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1) если в жалобе отсутствуют данные о заявителе, направившем жалобу, и адрес, по которому должен быть направлен ответ;</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2) наличие в жалобе нецензурных либо оскорбительных выражений, угрозы жизни, здоровью и имуществу должностного лица, а также членов его семьи;</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3) если текст жалобы не поддается прочтению;</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4) если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5.5. 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5.6. Заявитель (его представитель) при личном обращении должен иметь при себе следующие документы:</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 документ, удостоверяющий личность;</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 документ, подтверждающий полномочия представителя физического лица, в случае если от лица Заявителя выступает его представитель;</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-документ, подтверждающий полномочия Заявителя, представляющего интересы юридического лица.</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5.7. Любому обратившемуся лицу Отдел предоставляет следующую информацию по досудебному обжалованию:</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 перечень необходимых документов;</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 требования к оформлению документов, прилагаемых к жалобе;</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 сведения о поступлении документов, истребованных при подготовке дела к рассмотрению, в том числе о получении заключений специалистов;</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 сведения о дате, месте и времени рассмотрения жалобы;</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 сведения о ходе (стадии) рассмотрения жалобы, принятых промежуточных решениях, о принятом  решении, о его исполнении и контроле.</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5.8. Обжалование в досудебном порядке заключается в праве заявителя обратиться с жалобой устно или направить письменную жалобу:</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1) начальнику структурного подразделения  на действия (бездействие) подчиненных ему сотрудников;</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lastRenderedPageBreak/>
        <w:t>2) главе администрации района.</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5.9.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4C4B74" w:rsidRPr="00AE36CD" w:rsidRDefault="004C4B74" w:rsidP="00D155D2">
      <w:pPr>
        <w:spacing w:line="100" w:lineRule="atLeast"/>
        <w:ind w:firstLine="540"/>
        <w:jc w:val="both"/>
        <w:rPr>
          <w:rFonts w:ascii="Times New Roman" w:hAnsi="Times New Roman" w:cs="Times New Roman"/>
        </w:rPr>
      </w:pPr>
      <w:r w:rsidRPr="00AE36CD">
        <w:rPr>
          <w:rFonts w:ascii="Times New Roman" w:hAnsi="Times New Roman" w:cs="Times New Roman"/>
        </w:rPr>
        <w:t>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должностному лицу Отдела, допустившему нарушение в ходе предоставления муниципальной услуги.</w:t>
      </w:r>
    </w:p>
    <w:p w:rsidR="004C4B74" w:rsidRPr="00AE36CD" w:rsidRDefault="004C4B74" w:rsidP="00D155D2">
      <w:pPr>
        <w:spacing w:line="100" w:lineRule="atLeast"/>
        <w:ind w:firstLine="540"/>
        <w:jc w:val="both"/>
        <w:rPr>
          <w:rFonts w:ascii="Times New Roman" w:hAnsi="Times New Roman" w:cs="Times New Roman"/>
          <w:color w:val="000000"/>
        </w:rPr>
      </w:pPr>
      <w:r w:rsidRPr="00AE36CD">
        <w:rPr>
          <w:rFonts w:ascii="Times New Roman" w:hAnsi="Times New Roman" w:cs="Times New Roman"/>
          <w:color w:val="000000"/>
        </w:rPr>
        <w:t>В случае отказа дачи ответа по существу жалобы заявитель уведомляется в письменной форме о причинах отказа.</w:t>
      </w:r>
    </w:p>
    <w:p w:rsidR="004C4B74" w:rsidRPr="00AE36CD" w:rsidRDefault="004C4B74" w:rsidP="00D155D2">
      <w:pPr>
        <w:spacing w:line="100" w:lineRule="atLeast"/>
        <w:ind w:firstLine="540"/>
        <w:jc w:val="both"/>
        <w:rPr>
          <w:rFonts w:ascii="Times New Roman" w:hAnsi="Times New Roman" w:cs="Times New Roman"/>
          <w:color w:val="000000"/>
        </w:rPr>
      </w:pPr>
    </w:p>
    <w:p w:rsidR="004C4B74" w:rsidRPr="00AE36CD" w:rsidRDefault="004C4B74" w:rsidP="00D155D2">
      <w:pPr>
        <w:spacing w:line="100" w:lineRule="atLeast"/>
        <w:ind w:firstLine="540"/>
        <w:jc w:val="both"/>
        <w:rPr>
          <w:rFonts w:ascii="Times New Roman" w:hAnsi="Times New Roman" w:cs="Times New Roman"/>
          <w:color w:val="000000"/>
        </w:rPr>
      </w:pPr>
      <w:r w:rsidRPr="00AE36CD">
        <w:rPr>
          <w:rFonts w:ascii="Times New Roman" w:hAnsi="Times New Roman" w:cs="Times New Roman"/>
          <w:color w:val="000000"/>
        </w:rPr>
        <w:t>5.10.Заявители вправе обжаловать решения, принятые в ходе предоставления муниципальной услуги, действия или бездействия должностного лица в судебном порядке.</w:t>
      </w:r>
    </w:p>
    <w:p w:rsidR="004C4B74" w:rsidRPr="00AE36CD" w:rsidRDefault="004C4B74" w:rsidP="00D155D2">
      <w:pPr>
        <w:spacing w:line="100" w:lineRule="atLeast"/>
        <w:ind w:firstLine="540"/>
        <w:jc w:val="both"/>
        <w:rPr>
          <w:rFonts w:ascii="Times New Roman" w:hAnsi="Times New Roman" w:cs="Times New Roman"/>
          <w:color w:val="000000"/>
        </w:rPr>
      </w:pPr>
    </w:p>
    <w:p w:rsidR="004C4B74" w:rsidRPr="00AE36CD" w:rsidRDefault="004C4B74" w:rsidP="00D155D2">
      <w:pPr>
        <w:spacing w:line="100" w:lineRule="atLeast"/>
        <w:ind w:firstLine="540"/>
        <w:jc w:val="both"/>
        <w:rPr>
          <w:rFonts w:ascii="Times New Roman" w:hAnsi="Times New Roman" w:cs="Times New Roman"/>
          <w:color w:val="000000"/>
        </w:rPr>
      </w:pPr>
    </w:p>
    <w:p w:rsidR="004C4B74" w:rsidRPr="00AE36CD" w:rsidRDefault="004C4B74" w:rsidP="00D155D2">
      <w:pPr>
        <w:spacing w:line="100" w:lineRule="atLeast"/>
        <w:ind w:firstLine="540"/>
        <w:jc w:val="both"/>
        <w:rPr>
          <w:rFonts w:ascii="Times New Roman" w:hAnsi="Times New Roman" w:cs="Times New Roman"/>
          <w:color w:val="000000"/>
        </w:rPr>
      </w:pPr>
    </w:p>
    <w:p w:rsidR="004C4B74" w:rsidRPr="00AE36CD" w:rsidRDefault="004C4B74" w:rsidP="00D155D2">
      <w:pPr>
        <w:spacing w:line="100" w:lineRule="atLeast"/>
        <w:ind w:firstLine="540"/>
        <w:jc w:val="both"/>
        <w:rPr>
          <w:rFonts w:ascii="Times New Roman" w:hAnsi="Times New Roman" w:cs="Times New Roman"/>
          <w:color w:val="000000"/>
        </w:rPr>
      </w:pPr>
    </w:p>
    <w:p w:rsidR="004C4B74" w:rsidRPr="00AE36CD" w:rsidRDefault="004C4B74" w:rsidP="00D155D2">
      <w:pPr>
        <w:spacing w:line="100" w:lineRule="atLeast"/>
        <w:ind w:firstLine="540"/>
        <w:jc w:val="both"/>
        <w:rPr>
          <w:rFonts w:ascii="Times New Roman" w:hAnsi="Times New Roman" w:cs="Times New Roman"/>
          <w:color w:val="000000"/>
        </w:rPr>
      </w:pPr>
    </w:p>
    <w:p w:rsidR="004C4B74" w:rsidRPr="00AE36CD" w:rsidRDefault="004C4B74" w:rsidP="00D155D2">
      <w:pPr>
        <w:spacing w:line="100" w:lineRule="atLeast"/>
        <w:ind w:firstLine="540"/>
        <w:jc w:val="both"/>
        <w:rPr>
          <w:rFonts w:ascii="Times New Roman" w:hAnsi="Times New Roman" w:cs="Times New Roman"/>
          <w:color w:val="000000"/>
        </w:rPr>
      </w:pPr>
    </w:p>
    <w:p w:rsidR="004C4B74" w:rsidRPr="00AE36CD" w:rsidRDefault="004C4B74" w:rsidP="00D155D2">
      <w:pPr>
        <w:spacing w:line="100" w:lineRule="atLeast"/>
        <w:ind w:firstLine="540"/>
        <w:jc w:val="both"/>
        <w:rPr>
          <w:rFonts w:ascii="Times New Roman" w:hAnsi="Times New Roman" w:cs="Times New Roman"/>
          <w:color w:val="000000"/>
        </w:rPr>
      </w:pPr>
    </w:p>
    <w:p w:rsidR="004C4B74" w:rsidRPr="00AE36CD" w:rsidRDefault="004C4B74" w:rsidP="00D155D2">
      <w:pPr>
        <w:spacing w:line="100" w:lineRule="atLeast"/>
        <w:ind w:firstLine="540"/>
        <w:jc w:val="both"/>
        <w:rPr>
          <w:rFonts w:ascii="Times New Roman" w:hAnsi="Times New Roman" w:cs="Times New Roman"/>
          <w:color w:val="000000"/>
        </w:rPr>
      </w:pPr>
    </w:p>
    <w:p w:rsidR="004C4B74" w:rsidRPr="004C4B74" w:rsidRDefault="004C4B74" w:rsidP="00D155D2">
      <w:pPr>
        <w:spacing w:line="100" w:lineRule="atLeast"/>
        <w:ind w:firstLine="540"/>
        <w:jc w:val="both"/>
        <w:rPr>
          <w:rFonts w:ascii="Times New Roman" w:hAnsi="Times New Roman" w:cs="Times New Roman"/>
          <w:color w:val="000000"/>
          <w:sz w:val="28"/>
          <w:szCs w:val="28"/>
        </w:rPr>
      </w:pPr>
    </w:p>
    <w:p w:rsidR="004C4B74" w:rsidRPr="004C4B74" w:rsidRDefault="004C4B74" w:rsidP="00D155D2">
      <w:pPr>
        <w:spacing w:line="100" w:lineRule="atLeast"/>
        <w:ind w:firstLine="540"/>
        <w:jc w:val="both"/>
        <w:rPr>
          <w:rFonts w:ascii="Times New Roman" w:hAnsi="Times New Roman" w:cs="Times New Roman"/>
          <w:color w:val="000000"/>
          <w:sz w:val="28"/>
          <w:szCs w:val="28"/>
        </w:rPr>
      </w:pPr>
    </w:p>
    <w:p w:rsidR="004C4B74" w:rsidRDefault="004C4B74" w:rsidP="00D155D2">
      <w:pPr>
        <w:spacing w:line="100" w:lineRule="atLeast"/>
        <w:ind w:firstLine="540"/>
        <w:jc w:val="both"/>
        <w:rPr>
          <w:color w:val="000000"/>
          <w:szCs w:val="28"/>
        </w:rPr>
      </w:pPr>
    </w:p>
    <w:p w:rsidR="00F359C8" w:rsidRPr="00F359C8" w:rsidRDefault="00F359C8" w:rsidP="00D155D2">
      <w:pPr>
        <w:suppressAutoHyphens w:val="0"/>
        <w:ind w:right="423"/>
        <w:jc w:val="both"/>
        <w:rPr>
          <w:rFonts w:ascii="Times New Roman" w:hAnsi="Times New Roman" w:cs="Times New Roman"/>
          <w:sz w:val="28"/>
          <w:szCs w:val="28"/>
          <w:lang w:eastAsia="ru-RU"/>
        </w:rPr>
      </w:pPr>
    </w:p>
    <w:sectPr w:rsidR="00F359C8" w:rsidRPr="00F359C8" w:rsidSect="001B0B9E">
      <w:pgSz w:w="11905" w:h="16837"/>
      <w:pgMar w:top="708" w:right="848" w:bottom="708" w:left="113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OpenSymbol">
    <w:altName w:val="Arial Unicode MS"/>
    <w:panose1 w:val="020B0604020202020204"/>
    <w:charset w:val="00"/>
    <w:family w:val="auto"/>
    <w:pitch w:val="variable"/>
    <w:sig w:usb0="00000000" w:usb1="00000000" w:usb2="00000000" w:usb3="00000000" w:csb0="00000000" w:csb1="00000000"/>
  </w:font>
  <w:font w:name="Tahoma1">
    <w:charset w:val="01"/>
    <w:family w:val="swiss"/>
    <w:pitch w:val="variable"/>
    <w:sig w:usb0="00000000" w:usb1="00000000" w:usb2="00000000" w:usb3="00000000" w:csb0="00000000" w:csb1="00000000"/>
  </w:font>
  <w:font w:name="Arial1">
    <w:charset w:val="80"/>
    <w:family w:val="swiss"/>
    <w:pitch w:val="variable"/>
    <w:sig w:usb0="00000000" w:usb1="00000000" w:usb2="00000000" w:usb3="00000000" w:csb0="00000000" w:csb1="00000000"/>
  </w:font>
  <w:font w:name="Times New Roman2">
    <w:altName w:val="Arial Unicode MS"/>
    <w:charset w:val="80"/>
    <w:family w:val="swiss"/>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816FA"/>
    <w:rsid w:val="00031D40"/>
    <w:rsid w:val="00055680"/>
    <w:rsid w:val="00056202"/>
    <w:rsid w:val="000616F5"/>
    <w:rsid w:val="000B3E18"/>
    <w:rsid w:val="00156D77"/>
    <w:rsid w:val="00172728"/>
    <w:rsid w:val="001B0B9E"/>
    <w:rsid w:val="001B6D4B"/>
    <w:rsid w:val="001C2548"/>
    <w:rsid w:val="001E2ECB"/>
    <w:rsid w:val="00261C0F"/>
    <w:rsid w:val="002C53C3"/>
    <w:rsid w:val="002F49C3"/>
    <w:rsid w:val="00305482"/>
    <w:rsid w:val="00340440"/>
    <w:rsid w:val="0034117A"/>
    <w:rsid w:val="003809C7"/>
    <w:rsid w:val="003A38BC"/>
    <w:rsid w:val="003C1AA6"/>
    <w:rsid w:val="003C7BD9"/>
    <w:rsid w:val="003F24AD"/>
    <w:rsid w:val="00454483"/>
    <w:rsid w:val="00455305"/>
    <w:rsid w:val="00463475"/>
    <w:rsid w:val="00463C2B"/>
    <w:rsid w:val="004B3C95"/>
    <w:rsid w:val="004C4B74"/>
    <w:rsid w:val="005325D6"/>
    <w:rsid w:val="005616FF"/>
    <w:rsid w:val="005E7740"/>
    <w:rsid w:val="00605E57"/>
    <w:rsid w:val="00611B6E"/>
    <w:rsid w:val="00617CB7"/>
    <w:rsid w:val="00647BC2"/>
    <w:rsid w:val="00650F1E"/>
    <w:rsid w:val="006611E6"/>
    <w:rsid w:val="00676BC5"/>
    <w:rsid w:val="006A22D5"/>
    <w:rsid w:val="006A57F5"/>
    <w:rsid w:val="006A5D86"/>
    <w:rsid w:val="006B041B"/>
    <w:rsid w:val="006B6985"/>
    <w:rsid w:val="007161E9"/>
    <w:rsid w:val="007231AE"/>
    <w:rsid w:val="00736576"/>
    <w:rsid w:val="00762988"/>
    <w:rsid w:val="00780BFE"/>
    <w:rsid w:val="007971F2"/>
    <w:rsid w:val="007A6C06"/>
    <w:rsid w:val="007F1EFB"/>
    <w:rsid w:val="007F2982"/>
    <w:rsid w:val="007F5F25"/>
    <w:rsid w:val="00825DB7"/>
    <w:rsid w:val="00827229"/>
    <w:rsid w:val="00852DF2"/>
    <w:rsid w:val="00874972"/>
    <w:rsid w:val="00880627"/>
    <w:rsid w:val="008A13AC"/>
    <w:rsid w:val="008E07FF"/>
    <w:rsid w:val="00912A22"/>
    <w:rsid w:val="009943D5"/>
    <w:rsid w:val="009B2931"/>
    <w:rsid w:val="009D034D"/>
    <w:rsid w:val="009E1C65"/>
    <w:rsid w:val="00A56239"/>
    <w:rsid w:val="00A56424"/>
    <w:rsid w:val="00A87A07"/>
    <w:rsid w:val="00AB7265"/>
    <w:rsid w:val="00AD1C57"/>
    <w:rsid w:val="00AE029C"/>
    <w:rsid w:val="00AE0A86"/>
    <w:rsid w:val="00AE36CD"/>
    <w:rsid w:val="00B27E82"/>
    <w:rsid w:val="00B636C7"/>
    <w:rsid w:val="00C449F9"/>
    <w:rsid w:val="00C55ECF"/>
    <w:rsid w:val="00CC616D"/>
    <w:rsid w:val="00CE6295"/>
    <w:rsid w:val="00D05ABF"/>
    <w:rsid w:val="00D155D2"/>
    <w:rsid w:val="00D17C84"/>
    <w:rsid w:val="00D25B9F"/>
    <w:rsid w:val="00D816FA"/>
    <w:rsid w:val="00DD48D9"/>
    <w:rsid w:val="00DF0284"/>
    <w:rsid w:val="00DF02D7"/>
    <w:rsid w:val="00E0660C"/>
    <w:rsid w:val="00E22A9D"/>
    <w:rsid w:val="00E268FE"/>
    <w:rsid w:val="00EC7924"/>
    <w:rsid w:val="00F11CEB"/>
    <w:rsid w:val="00F1356A"/>
    <w:rsid w:val="00F17D69"/>
    <w:rsid w:val="00F359C8"/>
    <w:rsid w:val="00F7661A"/>
    <w:rsid w:val="00F80439"/>
    <w:rsid w:val="00FE60E9"/>
    <w:rsid w:val="00FF0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ascii="Arial" w:eastAsia="Tahoma" w:hAnsi="Arial" w:cs="Arial"/>
      <w:sz w:val="24"/>
      <w:szCs w:val="24"/>
      <w:lang w:eastAsia="ar-SA"/>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
    <w:next w:val="a"/>
    <w:qFormat/>
    <w:pPr>
      <w:keepNext/>
      <w:numPr>
        <w:ilvl w:val="3"/>
        <w:numId w:val="1"/>
      </w:numPr>
      <w:jc w:val="center"/>
      <w:outlineLvl w:val="3"/>
    </w:pPr>
    <w:rPr>
      <w:rFonts w:ascii="Times New Roman" w:eastAsia="Times New Roman" w:hAnsi="Times New Roman" w:cs="Times New Roman"/>
      <w:sz w:val="28"/>
      <w:szCs w:val="20"/>
    </w:rPr>
  </w:style>
  <w:style w:type="paragraph" w:styleId="5">
    <w:name w:val="heading 5"/>
    <w:basedOn w:val="a"/>
    <w:next w:val="a"/>
    <w:qFormat/>
    <w:pPr>
      <w:keepNext/>
      <w:numPr>
        <w:ilvl w:val="4"/>
        <w:numId w:val="1"/>
      </w:numPr>
      <w:ind w:left="5670" w:firstLine="0"/>
      <w:outlineLvl w:val="4"/>
    </w:pPr>
    <w:rPr>
      <w:rFonts w:ascii="Times New Roman" w:eastAsia="Times New Roman" w:hAnsi="Times New Roman" w:cs="Times New Roman"/>
      <w:sz w:val="28"/>
      <w:szCs w:val="20"/>
    </w:rPr>
  </w:style>
  <w:style w:type="paragraph" w:styleId="6">
    <w:name w:val="heading 6"/>
    <w:basedOn w:val="a0"/>
    <w:next w:val="a1"/>
    <w:qFormat/>
    <w:pPr>
      <w:numPr>
        <w:ilvl w:val="5"/>
        <w:numId w:val="1"/>
      </w:numPr>
      <w:outlineLvl w:val="5"/>
    </w:pPr>
    <w:rPr>
      <w:b/>
      <w:bCs/>
      <w:sz w:val="21"/>
      <w:szCs w:val="21"/>
    </w:rPr>
  </w:style>
  <w:style w:type="paragraph" w:styleId="7">
    <w:name w:val="heading 7"/>
    <w:basedOn w:val="a0"/>
    <w:next w:val="a1"/>
    <w:qFormat/>
    <w:pPr>
      <w:numPr>
        <w:ilvl w:val="6"/>
        <w:numId w:val="1"/>
      </w:numPr>
      <w:outlineLvl w:val="6"/>
    </w:pPr>
    <w:rPr>
      <w:b/>
      <w:bCs/>
      <w:sz w:val="21"/>
      <w:szCs w:val="21"/>
    </w:rPr>
  </w:style>
  <w:style w:type="paragraph" w:styleId="8">
    <w:name w:val="heading 8"/>
    <w:basedOn w:val="a0"/>
    <w:next w:val="a1"/>
    <w:qFormat/>
    <w:pPr>
      <w:numPr>
        <w:ilvl w:val="7"/>
        <w:numId w:val="1"/>
      </w:numPr>
      <w:outlineLvl w:val="7"/>
    </w:pPr>
    <w:rPr>
      <w:b/>
      <w:bCs/>
      <w:sz w:val="21"/>
      <w:szCs w:val="21"/>
    </w:rPr>
  </w:style>
  <w:style w:type="paragraph" w:styleId="9">
    <w:name w:val="heading 9"/>
    <w:basedOn w:val="a0"/>
    <w:next w:val="a1"/>
    <w:qFormat/>
    <w:pPr>
      <w:numPr>
        <w:ilvl w:val="8"/>
        <w:numId w:val="1"/>
      </w:numPr>
      <w:outlineLvl w:val="8"/>
    </w:pPr>
    <w:rPr>
      <w:b/>
      <w:bCs/>
      <w:sz w:val="21"/>
      <w:szCs w:val="21"/>
    </w:rPr>
  </w:style>
  <w:style w:type="character" w:default="1" w:styleId="a2">
    <w:name w:val="Default Paragraph Font"/>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40">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0">
    <w:name w:val="Основной шрифт абзаца1"/>
  </w:style>
  <w:style w:type="character" w:customStyle="1" w:styleId="DefaultParagraphFont">
    <w:name w:val="Default Paragraph Font"/>
  </w:style>
  <w:style w:type="character" w:customStyle="1" w:styleId="Internetlink">
    <w:name w:val="Internet link"/>
    <w:rPr>
      <w:caps w:val="0"/>
      <w:smallCaps w:val="0"/>
      <w:outline w:val="0"/>
      <w:shadow w:val="0"/>
      <w:vanish w:val="0"/>
      <w:color w:val="000080"/>
      <w:u w:val="single"/>
    </w:rPr>
  </w:style>
  <w:style w:type="character" w:customStyle="1" w:styleId="BulletSymbols">
    <w:name w:val="Bullet Symbols"/>
    <w:rPr>
      <w:rFonts w:ascii="OpenSymbol" w:eastAsia="OpenSymbol" w:hAnsi="OpenSymbol"/>
      <w:caps w:val="0"/>
      <w:smallCaps w:val="0"/>
      <w:outline w:val="0"/>
      <w:shadow w:val="0"/>
      <w:vanish w:val="0"/>
    </w:rPr>
  </w:style>
  <w:style w:type="character" w:customStyle="1" w:styleId="-">
    <w:name w:val="Ж-курсив"/>
  </w:style>
  <w:style w:type="character" w:customStyle="1" w:styleId="NumberingSymbols">
    <w:name w:val="Numbering Symbols"/>
  </w:style>
  <w:style w:type="character" w:styleId="a5">
    <w:name w:val="Hyperlink"/>
    <w:rPr>
      <w:color w:val="000080"/>
      <w:u w:val="single"/>
      <w:lang/>
    </w:rPr>
  </w:style>
  <w:style w:type="character" w:customStyle="1" w:styleId="a6">
    <w:name w:val="Символ нумерации"/>
  </w:style>
  <w:style w:type="paragraph" w:customStyle="1" w:styleId="a0">
    <w:name w:val="Заголовок"/>
    <w:basedOn w:val="a"/>
    <w:next w:val="a1"/>
    <w:pPr>
      <w:keepNext/>
      <w:spacing w:before="240" w:after="120"/>
    </w:pPr>
    <w:rPr>
      <w:rFonts w:eastAsia="Lucida Sans Unicode" w:cs="Tahoma"/>
      <w:sz w:val="28"/>
      <w:szCs w:val="28"/>
    </w:rPr>
  </w:style>
  <w:style w:type="paragraph" w:styleId="a1">
    <w:name w:val="Body Text"/>
    <w:basedOn w:val="a"/>
    <w:pPr>
      <w:spacing w:after="120"/>
    </w:pPr>
  </w:style>
  <w:style w:type="paragraph" w:styleId="a7">
    <w:name w:val="List"/>
    <w:basedOn w:val="Textbody"/>
    <w:next w:val="a"/>
    <w:rPr>
      <w:rFonts w:eastAsia="Tahoma1"/>
    </w:rPr>
  </w:style>
  <w:style w:type="paragraph" w:customStyle="1" w:styleId="41">
    <w:name w:val="Название4"/>
    <w:basedOn w:val="a"/>
    <w:pPr>
      <w:suppressLineNumbers/>
      <w:spacing w:before="120" w:after="120"/>
    </w:pPr>
    <w:rPr>
      <w:rFonts w:cs="Tahoma"/>
      <w:i/>
      <w:iCs/>
      <w:sz w:val="20"/>
    </w:rPr>
  </w:style>
  <w:style w:type="paragraph" w:customStyle="1" w:styleId="42">
    <w:name w:val="Указатель4"/>
    <w:basedOn w:val="a"/>
    <w:pPr>
      <w:suppressLineNumbers/>
    </w:pPr>
    <w:rPr>
      <w:rFonts w:cs="Tahoma"/>
    </w:rPr>
  </w:style>
  <w:style w:type="paragraph" w:customStyle="1" w:styleId="Standard">
    <w:name w:val="Standard"/>
    <w:next w:val="a"/>
    <w:pPr>
      <w:suppressAutoHyphens/>
    </w:pPr>
    <w:rPr>
      <w:rFonts w:ascii="Arial" w:eastAsia="Tahoma" w:hAnsi="Arial"/>
      <w:lang w:eastAsia="ar-SA"/>
    </w:rPr>
  </w:style>
  <w:style w:type="paragraph" w:customStyle="1" w:styleId="Textbody">
    <w:name w:val="Text body"/>
    <w:basedOn w:val="Standard"/>
    <w:next w:val="a"/>
    <w:pPr>
      <w:spacing w:after="120"/>
    </w:pPr>
  </w:style>
  <w:style w:type="paragraph" w:customStyle="1" w:styleId="31">
    <w:name w:val="Название3"/>
    <w:basedOn w:val="a"/>
    <w:pPr>
      <w:suppressLineNumbers/>
      <w:spacing w:before="120" w:after="120"/>
    </w:pPr>
    <w:rPr>
      <w:rFonts w:cs="Tahoma"/>
      <w:i/>
      <w:iCs/>
      <w:sz w:val="20"/>
    </w:rPr>
  </w:style>
  <w:style w:type="paragraph" w:customStyle="1" w:styleId="32">
    <w:name w:val="Указатель3"/>
    <w:basedOn w:val="a"/>
    <w:pPr>
      <w:suppressLineNumbers/>
    </w:pPr>
    <w:rPr>
      <w:rFonts w:cs="Tahoma"/>
    </w:rPr>
  </w:style>
  <w:style w:type="paragraph" w:customStyle="1" w:styleId="21">
    <w:name w:val="Название2"/>
    <w:basedOn w:val="a"/>
    <w:pPr>
      <w:suppressLineNumbers/>
      <w:spacing w:before="120" w:after="120"/>
    </w:pPr>
    <w:rPr>
      <w:rFonts w:cs="Tahoma"/>
      <w:i/>
      <w:iCs/>
      <w:sz w:val="20"/>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0"/>
    </w:rPr>
  </w:style>
  <w:style w:type="paragraph" w:customStyle="1" w:styleId="12">
    <w:name w:val="Указатель1"/>
    <w:basedOn w:val="a"/>
    <w:pPr>
      <w:suppressLineNumbers/>
    </w:pPr>
    <w:rPr>
      <w:rFonts w:cs="Tahoma"/>
    </w:rPr>
  </w:style>
  <w:style w:type="paragraph" w:customStyle="1" w:styleId="Normal">
    <w:name w:val="Normal"/>
    <w:next w:val="a"/>
    <w:pPr>
      <w:suppressAutoHyphens/>
    </w:pPr>
    <w:rPr>
      <w:rFonts w:ascii="Arial" w:eastAsia="Tahoma" w:hAnsi="Arial"/>
      <w:lang w:eastAsia="ar-SA"/>
    </w:rPr>
  </w:style>
  <w:style w:type="paragraph" w:customStyle="1" w:styleId="ListParagraph">
    <w:name w:val="List Paragraph"/>
    <w:basedOn w:val="a"/>
    <w:next w:val="a"/>
    <w:pPr>
      <w:ind w:left="720"/>
    </w:pPr>
  </w:style>
  <w:style w:type="paragraph" w:styleId="a8">
    <w:name w:val="Title"/>
    <w:basedOn w:val="Standard"/>
    <w:next w:val="a"/>
    <w:qFormat/>
    <w:pPr>
      <w:keepNext/>
      <w:spacing w:before="239" w:after="120"/>
    </w:pPr>
    <w:rPr>
      <w:rFonts w:ascii="Arial1" w:hAnsi="Arial1"/>
      <w:sz w:val="28"/>
      <w:szCs w:val="28"/>
    </w:rPr>
  </w:style>
  <w:style w:type="paragraph" w:styleId="a9">
    <w:name w:val="Subtitle"/>
    <w:basedOn w:val="a8"/>
    <w:next w:val="a"/>
    <w:qFormat/>
    <w:pPr>
      <w:jc w:val="center"/>
    </w:pPr>
    <w:rPr>
      <w:i/>
    </w:rPr>
  </w:style>
  <w:style w:type="paragraph" w:customStyle="1" w:styleId="13">
    <w:name w:val="Название объекта1"/>
    <w:basedOn w:val="Standard"/>
    <w:next w:val="a"/>
    <w:pPr>
      <w:spacing w:before="120" w:after="120"/>
    </w:pPr>
    <w:rPr>
      <w:rFonts w:eastAsia="Tahoma1"/>
      <w:i/>
    </w:rPr>
  </w:style>
  <w:style w:type="paragraph" w:customStyle="1" w:styleId="Index">
    <w:name w:val="Index"/>
    <w:basedOn w:val="Standard"/>
    <w:next w:val="a"/>
    <w:rPr>
      <w:rFonts w:eastAsia="Tahoma1"/>
    </w:rPr>
  </w:style>
  <w:style w:type="paragraph" w:customStyle="1" w:styleId="ConsPlusNormal">
    <w:name w:val="ConsPlusNormal"/>
    <w:next w:val="a"/>
    <w:pPr>
      <w:suppressAutoHyphens/>
    </w:pPr>
    <w:rPr>
      <w:rFonts w:eastAsia="Arial"/>
      <w:lang w:eastAsia="ar-SA"/>
    </w:rPr>
  </w:style>
  <w:style w:type="paragraph" w:customStyle="1" w:styleId="NoSpacing">
    <w:name w:val="No Spacing"/>
    <w:next w:val="a"/>
    <w:pPr>
      <w:suppressAutoHyphens/>
    </w:pPr>
    <w:rPr>
      <w:rFonts w:eastAsia="Arial"/>
      <w:lang w:eastAsia="ar-SA"/>
    </w:rPr>
  </w:style>
  <w:style w:type="paragraph" w:customStyle="1" w:styleId="NormalWeb">
    <w:name w:val="Normal (Web)"/>
    <w:basedOn w:val="Standard"/>
    <w:next w:val="a"/>
  </w:style>
  <w:style w:type="paragraph" w:customStyle="1" w:styleId="Heading1">
    <w:name w:val="Heading 1"/>
    <w:basedOn w:val="Standard"/>
    <w:next w:val="a"/>
    <w:pPr>
      <w:keepNext/>
      <w:spacing w:before="480"/>
    </w:pPr>
    <w:rPr>
      <w:b/>
      <w:color w:val="365F91"/>
      <w:sz w:val="40"/>
      <w:szCs w:val="40"/>
    </w:rPr>
  </w:style>
  <w:style w:type="paragraph" w:customStyle="1" w:styleId="14">
    <w:name w:val="Обычный (веб)1"/>
    <w:basedOn w:val="Standard"/>
    <w:next w:val="a"/>
    <w:pPr>
      <w:spacing w:before="99" w:after="99"/>
    </w:pPr>
    <w:rPr>
      <w:sz w:val="24"/>
      <w:szCs w:val="24"/>
    </w:rPr>
  </w:style>
  <w:style w:type="paragraph" w:styleId="aa">
    <w:name w:val="header"/>
    <w:basedOn w:val="a"/>
    <w:pPr>
      <w:tabs>
        <w:tab w:val="center" w:pos="4677"/>
        <w:tab w:val="right" w:pos="9355"/>
      </w:tabs>
    </w:pPr>
    <w:rPr>
      <w:rFonts w:ascii="Times New Roman" w:eastAsia="Times New Roman" w:hAnsi="Times New Roman" w:cs="Times New Roman"/>
      <w:sz w:val="20"/>
      <w:szCs w:val="20"/>
    </w:rPr>
  </w:style>
  <w:style w:type="paragraph" w:styleId="ab">
    <w:name w:val="Body Text Indent"/>
    <w:basedOn w:val="a"/>
    <w:pPr>
      <w:ind w:firstLine="567"/>
    </w:pPr>
    <w:rPr>
      <w:rFonts w:ascii="Times New Roman" w:eastAsia="Times New Roman" w:hAnsi="Times New Roman" w:cs="Times New Roman"/>
      <w:sz w:val="28"/>
      <w:szCs w:val="20"/>
    </w:rPr>
  </w:style>
  <w:style w:type="paragraph" w:styleId="ac">
    <w:name w:val="footer"/>
    <w:basedOn w:val="a"/>
    <w:pPr>
      <w:suppressLineNumbers/>
      <w:tabs>
        <w:tab w:val="center" w:pos="4818"/>
        <w:tab w:val="right" w:pos="9637"/>
      </w:tabs>
    </w:pPr>
  </w:style>
  <w:style w:type="paragraph" w:customStyle="1" w:styleId="100">
    <w:name w:val="Заголовок 10"/>
    <w:basedOn w:val="a0"/>
    <w:next w:val="a1"/>
    <w:pPr>
      <w:numPr>
        <w:numId w:val="2"/>
      </w:numPr>
    </w:pPr>
    <w:rPr>
      <w:b/>
      <w:bCs/>
      <w:sz w:val="21"/>
      <w:szCs w:val="21"/>
    </w:rPr>
  </w:style>
  <w:style w:type="paragraph" w:customStyle="1" w:styleId="ad">
    <w:name w:val="Содержимое врезки"/>
    <w:basedOn w:val="a1"/>
  </w:style>
  <w:style w:type="paragraph" w:customStyle="1" w:styleId="Heading">
    <w:name w:val="Heading"/>
    <w:rsid w:val="0034117A"/>
    <w:pPr>
      <w:suppressAutoHyphens/>
    </w:pPr>
    <w:rPr>
      <w:rFonts w:ascii="Arial" w:eastAsia="Arial" w:hAnsi="Arial" w:cs="Arial"/>
      <w:b/>
      <w:bCs/>
      <w:sz w:val="22"/>
      <w:szCs w:val="22"/>
      <w:lang w:eastAsia="ar-SA"/>
    </w:rPr>
  </w:style>
  <w:style w:type="paragraph" w:customStyle="1" w:styleId="ConsPlusTitle">
    <w:name w:val="ConsPlusTitle"/>
    <w:rsid w:val="0034117A"/>
    <w:pPr>
      <w:widowControl w:val="0"/>
      <w:suppressAutoHyphens/>
    </w:pPr>
    <w:rPr>
      <w:rFonts w:eastAsia="Arial"/>
      <w:kern w:val="2"/>
      <w:lang w:eastAsia="ar-SA"/>
    </w:rPr>
  </w:style>
  <w:style w:type="paragraph" w:customStyle="1" w:styleId="consplusnormal0">
    <w:name w:val="consplusnormal"/>
    <w:basedOn w:val="a"/>
    <w:rsid w:val="00F359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0">
    <w:name w:val="nospacing"/>
    <w:basedOn w:val="a"/>
    <w:rsid w:val="00F359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web0">
    <w:name w:val="normalweb"/>
    <w:basedOn w:val="a"/>
    <w:rsid w:val="00F359C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0">
    <w:name w:val="-"/>
    <w:basedOn w:val="a2"/>
    <w:rsid w:val="00F359C8"/>
  </w:style>
  <w:style w:type="paragraph" w:styleId="ae">
    <w:name w:val="No Spacing"/>
    <w:qFormat/>
    <w:rsid w:val="001C2548"/>
    <w:rPr>
      <w:sz w:val="24"/>
    </w:rPr>
  </w:style>
  <w:style w:type="paragraph" w:styleId="af">
    <w:name w:val="Balloon Text"/>
    <w:basedOn w:val="a"/>
    <w:semiHidden/>
    <w:rsid w:val="007629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169946">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878859409">
      <w:bodyDiv w:val="1"/>
      <w:marLeft w:val="0"/>
      <w:marRight w:val="0"/>
      <w:marTop w:val="0"/>
      <w:marBottom w:val="0"/>
      <w:divBdr>
        <w:top w:val="none" w:sz="0" w:space="0" w:color="auto"/>
        <w:left w:val="none" w:sz="0" w:space="0" w:color="auto"/>
        <w:bottom w:val="none" w:sz="0" w:space="0" w:color="auto"/>
        <w:right w:val="none" w:sz="0" w:space="0" w:color="auto"/>
      </w:divBdr>
    </w:div>
    <w:div w:id="1230652094">
      <w:bodyDiv w:val="1"/>
      <w:marLeft w:val="0"/>
      <w:marRight w:val="0"/>
      <w:marTop w:val="0"/>
      <w:marBottom w:val="0"/>
      <w:divBdr>
        <w:top w:val="none" w:sz="0" w:space="0" w:color="auto"/>
        <w:left w:val="none" w:sz="0" w:space="0" w:color="auto"/>
        <w:bottom w:val="none" w:sz="0" w:space="0" w:color="auto"/>
        <w:right w:val="none" w:sz="0" w:space="0" w:color="auto"/>
      </w:divBdr>
    </w:div>
    <w:div w:id="1373505310">
      <w:bodyDiv w:val="1"/>
      <w:marLeft w:val="0"/>
      <w:marRight w:val="0"/>
      <w:marTop w:val="0"/>
      <w:marBottom w:val="0"/>
      <w:divBdr>
        <w:top w:val="none" w:sz="0" w:space="0" w:color="auto"/>
        <w:left w:val="none" w:sz="0" w:space="0" w:color="auto"/>
        <w:bottom w:val="none" w:sz="0" w:space="0" w:color="auto"/>
        <w:right w:val="none" w:sz="0" w:space="0" w:color="auto"/>
      </w:divBdr>
    </w:div>
    <w:div w:id="214160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4097</Words>
  <Characters>23355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
  <LinksUpToDate>false</LinksUpToDate>
  <CharactersWithSpaces>27398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              </dc:creator>
  <cp:keywords/>
  <cp:lastModifiedBy>Админ</cp:lastModifiedBy>
  <cp:revision>2</cp:revision>
  <cp:lastPrinted>2012-06-28T08:08:00Z</cp:lastPrinted>
  <dcterms:created xsi:type="dcterms:W3CDTF">2016-03-03T08:38:00Z</dcterms:created>
  <dcterms:modified xsi:type="dcterms:W3CDTF">2016-03-03T08:38:00Z</dcterms:modified>
</cp:coreProperties>
</file>